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D8332" w14:textId="77777777" w:rsidR="00D83E14" w:rsidRDefault="00D83E14">
      <w:pPr>
        <w:widowControl w:val="0"/>
        <w:pBdr>
          <w:top w:val="nil"/>
          <w:left w:val="nil"/>
          <w:bottom w:val="nil"/>
          <w:right w:val="nil"/>
          <w:between w:val="nil"/>
        </w:pBdr>
        <w:spacing w:line="276" w:lineRule="auto"/>
      </w:pPr>
    </w:p>
    <w:p w14:paraId="5AEECE09" w14:textId="77777777" w:rsidR="00D83E14" w:rsidRDefault="00D83E14"/>
    <w:p w14:paraId="166303F1" w14:textId="77777777" w:rsidR="00D83E14" w:rsidRDefault="00D83E14"/>
    <w:p w14:paraId="6F9AF1C4" w14:textId="77777777" w:rsidR="00D83E14" w:rsidRDefault="00D83E14"/>
    <w:p w14:paraId="2639D568" w14:textId="77777777" w:rsidR="00D83E14" w:rsidRDefault="00DD5017">
      <w:pPr>
        <w:pBdr>
          <w:top w:val="nil"/>
          <w:left w:val="nil"/>
          <w:bottom w:val="nil"/>
          <w:right w:val="nil"/>
          <w:between w:val="nil"/>
        </w:pBdr>
        <w:jc w:val="center"/>
        <w:rPr>
          <w:rFonts w:ascii="Twinkl Cursive Unlooped Light" w:eastAsia="Twinkl Cursive Unlooped Light" w:hAnsi="Twinkl Cursive Unlooped Light" w:cs="Twinkl Cursive Unlooped Light"/>
          <w:color w:val="000000"/>
          <w:sz w:val="72"/>
          <w:szCs w:val="72"/>
        </w:rPr>
      </w:pPr>
      <w:r>
        <w:rPr>
          <w:rFonts w:ascii="Twinkl Cursive Unlooped Light" w:eastAsia="Twinkl Cursive Unlooped Light" w:hAnsi="Twinkl Cursive Unlooped Light" w:cs="Twinkl Cursive Unlooped Light"/>
          <w:color w:val="000000"/>
          <w:sz w:val="72"/>
          <w:szCs w:val="72"/>
        </w:rPr>
        <w:t>ICT Policy</w:t>
      </w:r>
    </w:p>
    <w:p w14:paraId="13BCAB29" w14:textId="77777777" w:rsidR="00D83E14" w:rsidRDefault="00DD5017">
      <w:pPr>
        <w:pBdr>
          <w:top w:val="nil"/>
          <w:left w:val="nil"/>
          <w:bottom w:val="nil"/>
          <w:right w:val="nil"/>
          <w:between w:val="nil"/>
        </w:pBdr>
        <w:spacing w:before="240" w:after="120"/>
        <w:rPr>
          <w:rFonts w:ascii="Arial" w:eastAsia="Arial" w:hAnsi="Arial" w:cs="Arial"/>
          <w:b/>
          <w:color w:val="12263F"/>
          <w:sz w:val="28"/>
          <w:szCs w:val="28"/>
        </w:rPr>
      </w:pPr>
      <w:r>
        <w:rPr>
          <w:rFonts w:ascii="Twinkl Cursive Unlooped Light" w:eastAsia="Twinkl Cursive Unlooped Light" w:hAnsi="Twinkl Cursive Unlooped Light" w:cs="Twinkl Cursive Unlooped Light"/>
          <w:b/>
          <w:color w:val="12263F"/>
        </w:rPr>
        <w:t xml:space="preserve">The Hereford Learning Hub </w:t>
      </w:r>
    </w:p>
    <w:p w14:paraId="47FEF619" w14:textId="77777777" w:rsidR="00D83E14" w:rsidRDefault="00DD5017">
      <w:pPr>
        <w:keepNext/>
        <w:keepLines/>
        <w:pBdr>
          <w:top w:val="nil"/>
          <w:left w:val="nil"/>
          <w:bottom w:val="nil"/>
          <w:right w:val="nil"/>
          <w:between w:val="nil"/>
        </w:pBdr>
        <w:spacing w:after="120" w:line="259" w:lineRule="auto"/>
        <w:rPr>
          <w:rFonts w:ascii="Twinkl Cursive Unlooped Light" w:eastAsia="Twinkl Cursive Unlooped Light" w:hAnsi="Twinkl Cursive Unlooped Light" w:cs="Twinkl Cursive Unlooped Light"/>
          <w:b/>
          <w:color w:val="0D1C2F"/>
          <w:sz w:val="28"/>
          <w:szCs w:val="28"/>
        </w:rPr>
      </w:pPr>
      <w:r>
        <w:rPr>
          <w:rFonts w:ascii="Twinkl Cursive Unlooped Light" w:eastAsia="Twinkl Cursive Unlooped Light" w:hAnsi="Twinkl Cursive Unlooped Light" w:cs="Twinkl Cursive Unlooped Light"/>
          <w:b/>
          <w:color w:val="0D1C2F"/>
          <w:sz w:val="28"/>
          <w:szCs w:val="28"/>
        </w:rPr>
        <w:t>Contents</w:t>
      </w:r>
    </w:p>
    <w:sdt>
      <w:sdtPr>
        <w:id w:val="-830656487"/>
        <w:docPartObj>
          <w:docPartGallery w:val="Table of Contents"/>
          <w:docPartUnique/>
        </w:docPartObj>
      </w:sdtPr>
      <w:sdtEndPr/>
      <w:sdtContent>
        <w:p w14:paraId="1B33EB62" w14:textId="77777777" w:rsidR="00D83E14" w:rsidRDefault="00DD5017">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r>
            <w:fldChar w:fldCharType="begin"/>
          </w:r>
          <w:r>
            <w:instrText xml:space="preserve"> TOC \h \u \z \t "Heading 1,1,Heading 2,2,Heading 3,3,"</w:instrText>
          </w:r>
          <w:r>
            <w:fldChar w:fldCharType="separate"/>
          </w:r>
          <w:hyperlink w:anchor="_heading=h.wfc95xwiwud0">
            <w:r w:rsidR="00D83E14">
              <w:rPr>
                <w:rFonts w:ascii="Twinkl Cursive Unlooped Light" w:eastAsia="Twinkl Cursive Unlooped Light" w:hAnsi="Twinkl Cursive Unlooped Light" w:cs="Twinkl Cursive Unlooped Light"/>
                <w:color w:val="000000"/>
                <w:sz w:val="20"/>
                <w:szCs w:val="20"/>
              </w:rPr>
              <w:t>1. Introduction and aims</w:t>
            </w:r>
            <w:r w:rsidR="00D83E14">
              <w:rPr>
                <w:rFonts w:ascii="Twinkl Cursive Unlooped Light" w:eastAsia="Twinkl Cursive Unlooped Light" w:hAnsi="Twinkl Cursive Unlooped Light" w:cs="Twinkl Cursive Unlooped Light"/>
                <w:color w:val="000000"/>
                <w:sz w:val="20"/>
                <w:szCs w:val="20"/>
              </w:rPr>
              <w:tab/>
              <w:t>1</w:t>
            </w:r>
          </w:hyperlink>
        </w:p>
        <w:p w14:paraId="31D9E153" w14:textId="77777777" w:rsidR="00D83E14" w:rsidRDefault="00D83E14">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9v9u2t5ihvd3">
            <w:r>
              <w:rPr>
                <w:rFonts w:ascii="Twinkl Cursive Unlooped Light" w:eastAsia="Twinkl Cursive Unlooped Light" w:hAnsi="Twinkl Cursive Unlooped Light" w:cs="Twinkl Cursive Unlooped Light"/>
                <w:color w:val="000000"/>
                <w:sz w:val="20"/>
                <w:szCs w:val="20"/>
              </w:rPr>
              <w:t>2. Relevant legislation and guidance</w:t>
            </w:r>
            <w:r>
              <w:rPr>
                <w:rFonts w:ascii="Twinkl Cursive Unlooped Light" w:eastAsia="Twinkl Cursive Unlooped Light" w:hAnsi="Twinkl Cursive Unlooped Light" w:cs="Twinkl Cursive Unlooped Light"/>
                <w:color w:val="000000"/>
                <w:sz w:val="20"/>
                <w:szCs w:val="20"/>
              </w:rPr>
              <w:tab/>
              <w:t>2</w:t>
            </w:r>
          </w:hyperlink>
        </w:p>
        <w:p w14:paraId="0EA5F503" w14:textId="77777777" w:rsidR="00D83E14" w:rsidRDefault="00D83E14">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7cyi1usmd1c3">
            <w:r>
              <w:rPr>
                <w:rFonts w:ascii="Twinkl Cursive Unlooped Light" w:eastAsia="Twinkl Cursive Unlooped Light" w:hAnsi="Twinkl Cursive Unlooped Light" w:cs="Twinkl Cursive Unlooped Light"/>
                <w:color w:val="000000"/>
                <w:sz w:val="20"/>
                <w:szCs w:val="20"/>
              </w:rPr>
              <w:t>3. Definitions</w:t>
            </w:r>
            <w:r>
              <w:rPr>
                <w:rFonts w:ascii="Twinkl Cursive Unlooped Light" w:eastAsia="Twinkl Cursive Unlooped Light" w:hAnsi="Twinkl Cursive Unlooped Light" w:cs="Twinkl Cursive Unlooped Light"/>
                <w:color w:val="000000"/>
                <w:sz w:val="20"/>
                <w:szCs w:val="20"/>
              </w:rPr>
              <w:tab/>
              <w:t>2</w:t>
            </w:r>
          </w:hyperlink>
        </w:p>
        <w:p w14:paraId="0FB52EFD" w14:textId="77777777" w:rsidR="00D83E14" w:rsidRDefault="00D83E14">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ibhc5ejiy4jz">
            <w:r>
              <w:rPr>
                <w:rFonts w:ascii="Twinkl Cursive Unlooped Light" w:eastAsia="Twinkl Cursive Unlooped Light" w:hAnsi="Twinkl Cursive Unlooped Light" w:cs="Twinkl Cursive Unlooped Light"/>
                <w:color w:val="000000"/>
                <w:sz w:val="20"/>
                <w:szCs w:val="20"/>
              </w:rPr>
              <w:t>4. Unacceptable use</w:t>
            </w:r>
            <w:r>
              <w:rPr>
                <w:rFonts w:ascii="Twinkl Cursive Unlooped Light" w:eastAsia="Twinkl Cursive Unlooped Light" w:hAnsi="Twinkl Cursive Unlooped Light" w:cs="Twinkl Cursive Unlooped Light"/>
                <w:color w:val="000000"/>
                <w:sz w:val="20"/>
                <w:szCs w:val="20"/>
              </w:rPr>
              <w:tab/>
              <w:t>3</w:t>
            </w:r>
          </w:hyperlink>
        </w:p>
        <w:p w14:paraId="34D84A8C" w14:textId="77777777" w:rsidR="00D83E14" w:rsidRDefault="00D83E14">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zajal37ur7cm">
            <w:r>
              <w:rPr>
                <w:rFonts w:ascii="Twinkl Cursive Unlooped Light" w:eastAsia="Twinkl Cursive Unlooped Light" w:hAnsi="Twinkl Cursive Unlooped Light" w:cs="Twinkl Cursive Unlooped Light"/>
                <w:color w:val="000000"/>
                <w:sz w:val="20"/>
                <w:szCs w:val="20"/>
              </w:rPr>
              <w:t>5. Staff (including governors, volunteers, and contractors)</w:t>
            </w:r>
            <w:r>
              <w:rPr>
                <w:rFonts w:ascii="Twinkl Cursive Unlooped Light" w:eastAsia="Twinkl Cursive Unlooped Light" w:hAnsi="Twinkl Cursive Unlooped Light" w:cs="Twinkl Cursive Unlooped Light"/>
                <w:color w:val="000000"/>
                <w:sz w:val="20"/>
                <w:szCs w:val="20"/>
              </w:rPr>
              <w:tab/>
              <w:t>4</w:t>
            </w:r>
          </w:hyperlink>
        </w:p>
        <w:p w14:paraId="68B09DE5" w14:textId="77777777" w:rsidR="00D83E14" w:rsidRDefault="00D83E14">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fff7p07c2qrl">
            <w:r>
              <w:rPr>
                <w:rFonts w:ascii="Twinkl Cursive Unlooped Light" w:eastAsia="Twinkl Cursive Unlooped Light" w:hAnsi="Twinkl Cursive Unlooped Light" w:cs="Twinkl Cursive Unlooped Light"/>
                <w:color w:val="000000"/>
                <w:sz w:val="20"/>
                <w:szCs w:val="20"/>
              </w:rPr>
              <w:t>6. Pupils</w:t>
            </w:r>
            <w:r>
              <w:rPr>
                <w:rFonts w:ascii="Twinkl Cursive Unlooped Light" w:eastAsia="Twinkl Cursive Unlooped Light" w:hAnsi="Twinkl Cursive Unlooped Light" w:cs="Twinkl Cursive Unlooped Light"/>
                <w:color w:val="000000"/>
                <w:sz w:val="20"/>
                <w:szCs w:val="20"/>
              </w:rPr>
              <w:tab/>
              <w:t>7</w:t>
            </w:r>
          </w:hyperlink>
        </w:p>
        <w:p w14:paraId="5AA64D81" w14:textId="77777777" w:rsidR="00D83E14" w:rsidRDefault="00D83E14">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qug0yxoahn3e">
            <w:r>
              <w:rPr>
                <w:rFonts w:ascii="Twinkl Cursive Unlooped Light" w:eastAsia="Twinkl Cursive Unlooped Light" w:hAnsi="Twinkl Cursive Unlooped Light" w:cs="Twinkl Cursive Unlooped Light"/>
                <w:color w:val="000000"/>
                <w:sz w:val="20"/>
                <w:szCs w:val="20"/>
              </w:rPr>
              <w:t>7. Parents/carers</w:t>
            </w:r>
            <w:r>
              <w:rPr>
                <w:rFonts w:ascii="Twinkl Cursive Unlooped Light" w:eastAsia="Twinkl Cursive Unlooped Light" w:hAnsi="Twinkl Cursive Unlooped Light" w:cs="Twinkl Cursive Unlooped Light"/>
                <w:color w:val="000000"/>
                <w:sz w:val="20"/>
                <w:szCs w:val="20"/>
              </w:rPr>
              <w:tab/>
              <w:t>10</w:t>
            </w:r>
          </w:hyperlink>
        </w:p>
        <w:p w14:paraId="38F83C9C" w14:textId="77777777" w:rsidR="00D83E14" w:rsidRDefault="00D83E14">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8kvcllj6m4pn">
            <w:r>
              <w:rPr>
                <w:rFonts w:ascii="Twinkl Cursive Unlooped Light" w:eastAsia="Twinkl Cursive Unlooped Light" w:hAnsi="Twinkl Cursive Unlooped Light" w:cs="Twinkl Cursive Unlooped Light"/>
                <w:color w:val="000000"/>
                <w:sz w:val="20"/>
                <w:szCs w:val="20"/>
              </w:rPr>
              <w:t>8. Data security</w:t>
            </w:r>
            <w:r>
              <w:rPr>
                <w:rFonts w:ascii="Twinkl Cursive Unlooped Light" w:eastAsia="Twinkl Cursive Unlooped Light" w:hAnsi="Twinkl Cursive Unlooped Light" w:cs="Twinkl Cursive Unlooped Light"/>
                <w:color w:val="000000"/>
                <w:sz w:val="20"/>
                <w:szCs w:val="20"/>
              </w:rPr>
              <w:tab/>
              <w:t>10</w:t>
            </w:r>
          </w:hyperlink>
        </w:p>
        <w:p w14:paraId="2639F1FC" w14:textId="77777777" w:rsidR="00D83E14" w:rsidRDefault="00D83E14">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w34f5smb9ul6">
            <w:r>
              <w:rPr>
                <w:rFonts w:ascii="Twinkl Cursive Unlooped Light" w:eastAsia="Twinkl Cursive Unlooped Light" w:hAnsi="Twinkl Cursive Unlooped Light" w:cs="Twinkl Cursive Unlooped Light"/>
                <w:color w:val="000000"/>
                <w:sz w:val="20"/>
                <w:szCs w:val="20"/>
              </w:rPr>
              <w:t>9. Protection from cyber attacks</w:t>
            </w:r>
            <w:r>
              <w:rPr>
                <w:rFonts w:ascii="Twinkl Cursive Unlooped Light" w:eastAsia="Twinkl Cursive Unlooped Light" w:hAnsi="Twinkl Cursive Unlooped Light" w:cs="Twinkl Cursive Unlooped Light"/>
                <w:color w:val="000000"/>
                <w:sz w:val="20"/>
                <w:szCs w:val="20"/>
              </w:rPr>
              <w:tab/>
              <w:t>12</w:t>
            </w:r>
          </w:hyperlink>
        </w:p>
        <w:p w14:paraId="180504B3" w14:textId="77777777" w:rsidR="00D83E14" w:rsidRDefault="00D83E14">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wnoxkny1udxj">
            <w:r>
              <w:rPr>
                <w:rFonts w:ascii="Twinkl Cursive Unlooped Light" w:eastAsia="Twinkl Cursive Unlooped Light" w:hAnsi="Twinkl Cursive Unlooped Light" w:cs="Twinkl Cursive Unlooped Light"/>
                <w:color w:val="000000"/>
                <w:sz w:val="20"/>
                <w:szCs w:val="20"/>
              </w:rPr>
              <w:t>10. Internet access</w:t>
            </w:r>
            <w:r>
              <w:rPr>
                <w:rFonts w:ascii="Twinkl Cursive Unlooped Light" w:eastAsia="Twinkl Cursive Unlooped Light" w:hAnsi="Twinkl Cursive Unlooped Light" w:cs="Twinkl Cursive Unlooped Light"/>
                <w:color w:val="000000"/>
                <w:sz w:val="20"/>
                <w:szCs w:val="20"/>
              </w:rPr>
              <w:tab/>
              <w:t>13</w:t>
            </w:r>
          </w:hyperlink>
        </w:p>
        <w:p w14:paraId="13920AB1" w14:textId="77777777" w:rsidR="00D83E14" w:rsidRDefault="00D83E14">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8lxujd8wyu47">
            <w:r>
              <w:rPr>
                <w:rFonts w:ascii="Twinkl Cursive Unlooped Light" w:eastAsia="Twinkl Cursive Unlooped Light" w:hAnsi="Twinkl Cursive Unlooped Light" w:cs="Twinkl Cursive Unlooped Light"/>
                <w:color w:val="000000"/>
                <w:sz w:val="20"/>
                <w:szCs w:val="20"/>
              </w:rPr>
              <w:t>11. Monitoring and review</w:t>
            </w:r>
            <w:r>
              <w:rPr>
                <w:rFonts w:ascii="Twinkl Cursive Unlooped Light" w:eastAsia="Twinkl Cursive Unlooped Light" w:hAnsi="Twinkl Cursive Unlooped Light" w:cs="Twinkl Cursive Unlooped Light"/>
                <w:color w:val="000000"/>
                <w:sz w:val="20"/>
                <w:szCs w:val="20"/>
              </w:rPr>
              <w:tab/>
              <w:t>14</w:t>
            </w:r>
          </w:hyperlink>
        </w:p>
        <w:p w14:paraId="64B0DC99" w14:textId="77777777" w:rsidR="00D83E14" w:rsidRDefault="00D83E14">
          <w:pPr>
            <w:pBdr>
              <w:top w:val="nil"/>
              <w:left w:val="nil"/>
              <w:bottom w:val="nil"/>
              <w:right w:val="nil"/>
              <w:between w:val="nil"/>
            </w:pBdr>
            <w:tabs>
              <w:tab w:val="right" w:pos="9736"/>
            </w:tabs>
            <w:spacing w:after="100"/>
            <w:rPr>
              <w:rFonts w:ascii="Twinkl Cursive Unlooped Light" w:eastAsia="Twinkl Cursive Unlooped Light" w:hAnsi="Twinkl Cursive Unlooped Light" w:cs="Twinkl Cursive Unlooped Light"/>
              <w:color w:val="000000"/>
              <w:sz w:val="22"/>
              <w:szCs w:val="22"/>
            </w:rPr>
          </w:pPr>
          <w:hyperlink w:anchor="_heading=h.d1s6xzpg2opw">
            <w:r>
              <w:rPr>
                <w:rFonts w:ascii="Twinkl Cursive Unlooped Light" w:eastAsia="Twinkl Cursive Unlooped Light" w:hAnsi="Twinkl Cursive Unlooped Light" w:cs="Twinkl Cursive Unlooped Light"/>
                <w:color w:val="000000"/>
                <w:sz w:val="20"/>
                <w:szCs w:val="20"/>
              </w:rPr>
              <w:t>12. Related policies</w:t>
            </w:r>
            <w:r>
              <w:rPr>
                <w:rFonts w:ascii="Twinkl Cursive Unlooped Light" w:eastAsia="Twinkl Cursive Unlooped Light" w:hAnsi="Twinkl Cursive Unlooped Light" w:cs="Twinkl Cursive Unlooped Light"/>
                <w:color w:val="000000"/>
                <w:sz w:val="20"/>
                <w:szCs w:val="20"/>
              </w:rPr>
              <w:tab/>
              <w:t>14</w:t>
            </w:r>
          </w:hyperlink>
        </w:p>
        <w:p w14:paraId="700BD18A" w14:textId="77777777" w:rsidR="00D83E14" w:rsidRDefault="00D83E14">
          <w:pPr>
            <w:pBdr>
              <w:top w:val="nil"/>
              <w:left w:val="nil"/>
              <w:bottom w:val="nil"/>
              <w:right w:val="nil"/>
              <w:between w:val="nil"/>
            </w:pBdr>
            <w:tabs>
              <w:tab w:val="right" w:leader="dot" w:pos="9736"/>
            </w:tabs>
            <w:spacing w:after="100"/>
            <w:ind w:left="400"/>
            <w:rPr>
              <w:rFonts w:ascii="Twinkl Cursive Unlooped Light" w:eastAsia="Twinkl Cursive Unlooped Light" w:hAnsi="Twinkl Cursive Unlooped Light" w:cs="Twinkl Cursive Unlooped Light"/>
              <w:color w:val="000000"/>
              <w:sz w:val="22"/>
              <w:szCs w:val="22"/>
            </w:rPr>
          </w:pPr>
          <w:hyperlink w:anchor="_heading=h.nzznzw0ic26">
            <w:r>
              <w:rPr>
                <w:rFonts w:ascii="Twinkl Cursive Unlooped Light" w:eastAsia="Twinkl Cursive Unlooped Light" w:hAnsi="Twinkl Cursive Unlooped Light" w:cs="Twinkl Cursive Unlooped Light"/>
                <w:color w:val="000000"/>
                <w:sz w:val="20"/>
                <w:szCs w:val="20"/>
              </w:rPr>
              <w:t>Appendix 1: Facebook cheat sheet for staff</w:t>
            </w:r>
            <w:r>
              <w:rPr>
                <w:rFonts w:ascii="Twinkl Cursive Unlooped Light" w:eastAsia="Twinkl Cursive Unlooped Light" w:hAnsi="Twinkl Cursive Unlooped Light" w:cs="Twinkl Cursive Unlooped Light"/>
                <w:color w:val="000000"/>
                <w:sz w:val="20"/>
                <w:szCs w:val="20"/>
              </w:rPr>
              <w:tab/>
              <w:t>15</w:t>
            </w:r>
          </w:hyperlink>
        </w:p>
        <w:p w14:paraId="107293EC" w14:textId="77777777" w:rsidR="00D83E14" w:rsidRDefault="00D83E14">
          <w:pPr>
            <w:pBdr>
              <w:top w:val="nil"/>
              <w:left w:val="nil"/>
              <w:bottom w:val="nil"/>
              <w:right w:val="nil"/>
              <w:between w:val="nil"/>
            </w:pBdr>
            <w:tabs>
              <w:tab w:val="right" w:leader="dot" w:pos="9736"/>
            </w:tabs>
            <w:spacing w:after="100"/>
            <w:ind w:left="400"/>
            <w:rPr>
              <w:rFonts w:ascii="Twinkl Cursive Unlooped Light" w:eastAsia="Twinkl Cursive Unlooped Light" w:hAnsi="Twinkl Cursive Unlooped Light" w:cs="Twinkl Cursive Unlooped Light"/>
              <w:color w:val="000000"/>
              <w:sz w:val="22"/>
              <w:szCs w:val="22"/>
            </w:rPr>
          </w:pPr>
          <w:hyperlink w:anchor="_heading=h.ra0f6pnauc2q">
            <w:r>
              <w:rPr>
                <w:rFonts w:ascii="Twinkl Cursive Unlooped Light" w:eastAsia="Twinkl Cursive Unlooped Light" w:hAnsi="Twinkl Cursive Unlooped Light" w:cs="Twinkl Cursive Unlooped Light"/>
                <w:color w:val="000000"/>
                <w:sz w:val="20"/>
                <w:szCs w:val="20"/>
              </w:rPr>
              <w:t>Appendix 2: Acceptable use of the internet: agreement for parents and carers</w:t>
            </w:r>
            <w:r>
              <w:rPr>
                <w:rFonts w:ascii="Twinkl Cursive Unlooped Light" w:eastAsia="Twinkl Cursive Unlooped Light" w:hAnsi="Twinkl Cursive Unlooped Light" w:cs="Twinkl Cursive Unlooped Light"/>
                <w:color w:val="000000"/>
                <w:sz w:val="20"/>
                <w:szCs w:val="20"/>
              </w:rPr>
              <w:tab/>
              <w:t>18</w:t>
            </w:r>
          </w:hyperlink>
        </w:p>
        <w:p w14:paraId="16A170B8" w14:textId="77777777" w:rsidR="00D83E14" w:rsidRDefault="00D83E14">
          <w:pPr>
            <w:pBdr>
              <w:top w:val="nil"/>
              <w:left w:val="nil"/>
              <w:bottom w:val="nil"/>
              <w:right w:val="nil"/>
              <w:between w:val="nil"/>
            </w:pBdr>
            <w:tabs>
              <w:tab w:val="right" w:leader="dot" w:pos="9736"/>
            </w:tabs>
            <w:spacing w:after="100"/>
            <w:ind w:left="400"/>
            <w:rPr>
              <w:rFonts w:ascii="Twinkl Cursive Unlooped Light" w:eastAsia="Twinkl Cursive Unlooped Light" w:hAnsi="Twinkl Cursive Unlooped Light" w:cs="Twinkl Cursive Unlooped Light"/>
              <w:color w:val="000000"/>
              <w:sz w:val="22"/>
              <w:szCs w:val="22"/>
            </w:rPr>
          </w:pPr>
          <w:hyperlink w:anchor="_heading=h.smbqdt9tji4f">
            <w:r>
              <w:rPr>
                <w:rFonts w:ascii="Twinkl Cursive Unlooped Light" w:eastAsia="Twinkl Cursive Unlooped Light" w:hAnsi="Twinkl Cursive Unlooped Light" w:cs="Twinkl Cursive Unlooped Light"/>
                <w:color w:val="000000"/>
                <w:sz w:val="20"/>
                <w:szCs w:val="20"/>
              </w:rPr>
              <w:t>Appendix 3: Acceptable use agreement for older pupils</w:t>
            </w:r>
            <w:r>
              <w:rPr>
                <w:rFonts w:ascii="Twinkl Cursive Unlooped Light" w:eastAsia="Twinkl Cursive Unlooped Light" w:hAnsi="Twinkl Cursive Unlooped Light" w:cs="Twinkl Cursive Unlooped Light"/>
                <w:color w:val="000000"/>
                <w:sz w:val="20"/>
                <w:szCs w:val="20"/>
              </w:rPr>
              <w:tab/>
              <w:t>20</w:t>
            </w:r>
          </w:hyperlink>
        </w:p>
        <w:p w14:paraId="4A6E0E39" w14:textId="77777777" w:rsidR="00D83E14" w:rsidRDefault="00D83E14">
          <w:pPr>
            <w:pBdr>
              <w:top w:val="nil"/>
              <w:left w:val="nil"/>
              <w:bottom w:val="nil"/>
              <w:right w:val="nil"/>
              <w:between w:val="nil"/>
            </w:pBdr>
            <w:tabs>
              <w:tab w:val="right" w:leader="dot" w:pos="9736"/>
            </w:tabs>
            <w:spacing w:after="100"/>
            <w:ind w:left="400"/>
            <w:rPr>
              <w:rFonts w:ascii="Twinkl Cursive Unlooped Light" w:eastAsia="Twinkl Cursive Unlooped Light" w:hAnsi="Twinkl Cursive Unlooped Light" w:cs="Twinkl Cursive Unlooped Light"/>
              <w:color w:val="000000"/>
              <w:sz w:val="22"/>
              <w:szCs w:val="22"/>
            </w:rPr>
          </w:pPr>
          <w:hyperlink w:anchor="_heading=h.wuzq4b2kc7nn">
            <w:r>
              <w:rPr>
                <w:rFonts w:ascii="Twinkl Cursive Unlooped Light" w:eastAsia="Twinkl Cursive Unlooped Light" w:hAnsi="Twinkl Cursive Unlooped Light" w:cs="Twinkl Cursive Unlooped Light"/>
                <w:color w:val="000000"/>
                <w:sz w:val="20"/>
                <w:szCs w:val="20"/>
              </w:rPr>
              <w:t>Appendix 4: Acceptable use agreement for younger pupils</w:t>
            </w:r>
            <w:r>
              <w:rPr>
                <w:rFonts w:ascii="Twinkl Cursive Unlooped Light" w:eastAsia="Twinkl Cursive Unlooped Light" w:hAnsi="Twinkl Cursive Unlooped Light" w:cs="Twinkl Cursive Unlooped Light"/>
                <w:color w:val="000000"/>
                <w:sz w:val="20"/>
                <w:szCs w:val="20"/>
              </w:rPr>
              <w:tab/>
              <w:t>22</w:t>
            </w:r>
          </w:hyperlink>
        </w:p>
        <w:p w14:paraId="7B247034" w14:textId="77777777" w:rsidR="00D83E14" w:rsidRDefault="00D83E14">
          <w:pPr>
            <w:pBdr>
              <w:top w:val="nil"/>
              <w:left w:val="nil"/>
              <w:bottom w:val="nil"/>
              <w:right w:val="nil"/>
              <w:between w:val="nil"/>
            </w:pBdr>
            <w:tabs>
              <w:tab w:val="right" w:leader="dot" w:pos="9736"/>
            </w:tabs>
            <w:spacing w:after="100"/>
            <w:ind w:left="400"/>
            <w:rPr>
              <w:rFonts w:ascii="Twinkl Cursive Unlooped Light" w:eastAsia="Twinkl Cursive Unlooped Light" w:hAnsi="Twinkl Cursive Unlooped Light" w:cs="Twinkl Cursive Unlooped Light"/>
              <w:color w:val="000000"/>
              <w:sz w:val="22"/>
              <w:szCs w:val="22"/>
            </w:rPr>
          </w:pPr>
          <w:hyperlink w:anchor="_heading=h.nlmcptz6slrv">
            <w:r>
              <w:rPr>
                <w:rFonts w:ascii="Twinkl Cursive Unlooped Light" w:eastAsia="Twinkl Cursive Unlooped Light" w:hAnsi="Twinkl Cursive Unlooped Light" w:cs="Twinkl Cursive Unlooped Light"/>
                <w:color w:val="000000"/>
                <w:sz w:val="20"/>
                <w:szCs w:val="20"/>
              </w:rPr>
              <w:t>Appendix 5: Acceptable use agreement for staff, governors, volunteers and visitors</w:t>
            </w:r>
            <w:r>
              <w:rPr>
                <w:rFonts w:ascii="Twinkl Cursive Unlooped Light" w:eastAsia="Twinkl Cursive Unlooped Light" w:hAnsi="Twinkl Cursive Unlooped Light" w:cs="Twinkl Cursive Unlooped Light"/>
                <w:color w:val="000000"/>
                <w:sz w:val="20"/>
                <w:szCs w:val="20"/>
              </w:rPr>
              <w:tab/>
              <w:t>24</w:t>
            </w:r>
          </w:hyperlink>
        </w:p>
        <w:p w14:paraId="3FF17061" w14:textId="77777777" w:rsidR="00D83E14" w:rsidRDefault="00D83E14">
          <w:pPr>
            <w:pBdr>
              <w:top w:val="nil"/>
              <w:left w:val="nil"/>
              <w:bottom w:val="nil"/>
              <w:right w:val="nil"/>
              <w:between w:val="nil"/>
            </w:pBdr>
            <w:tabs>
              <w:tab w:val="right" w:leader="dot" w:pos="9736"/>
            </w:tabs>
            <w:spacing w:after="100"/>
            <w:ind w:left="400"/>
            <w:rPr>
              <w:rFonts w:ascii="Twinkl Cursive Unlooped Light" w:eastAsia="Twinkl Cursive Unlooped Light" w:hAnsi="Twinkl Cursive Unlooped Light" w:cs="Twinkl Cursive Unlooped Light"/>
              <w:color w:val="000000"/>
              <w:sz w:val="22"/>
              <w:szCs w:val="22"/>
            </w:rPr>
          </w:pPr>
          <w:hyperlink w:anchor="_heading=h.5pb2bs4mipty">
            <w:r>
              <w:rPr>
                <w:rFonts w:ascii="Twinkl Cursive Unlooped Light" w:eastAsia="Twinkl Cursive Unlooped Light" w:hAnsi="Twinkl Cursive Unlooped Light" w:cs="Twinkl Cursive Unlooped Light"/>
                <w:color w:val="000000"/>
                <w:sz w:val="20"/>
                <w:szCs w:val="20"/>
              </w:rPr>
              <w:t>Appendix 6: Glossary of cyber security terminology</w:t>
            </w:r>
            <w:r>
              <w:rPr>
                <w:rFonts w:ascii="Twinkl Cursive Unlooped Light" w:eastAsia="Twinkl Cursive Unlooped Light" w:hAnsi="Twinkl Cursive Unlooped Light" w:cs="Twinkl Cursive Unlooped Light"/>
                <w:color w:val="000000"/>
                <w:sz w:val="20"/>
                <w:szCs w:val="20"/>
              </w:rPr>
              <w:tab/>
              <w:t>26</w:t>
            </w:r>
          </w:hyperlink>
        </w:p>
        <w:p w14:paraId="2C710BE3" w14:textId="77777777" w:rsidR="00D83E14" w:rsidRDefault="00DD5017">
          <w:pPr>
            <w:pBdr>
              <w:top w:val="nil"/>
              <w:left w:val="nil"/>
              <w:bottom w:val="nil"/>
              <w:right w:val="nil"/>
              <w:between w:val="nil"/>
            </w:pBdr>
            <w:spacing w:after="120"/>
            <w:rPr>
              <w:rFonts w:ascii="Arial" w:eastAsia="Arial" w:hAnsi="Arial" w:cs="Arial"/>
              <w:color w:val="000000"/>
              <w:sz w:val="20"/>
              <w:szCs w:val="20"/>
            </w:rPr>
          </w:pPr>
          <w:r>
            <w:fldChar w:fldCharType="end"/>
          </w:r>
        </w:p>
      </w:sdtContent>
    </w:sdt>
    <w:p w14:paraId="3C3AC27C" w14:textId="77777777" w:rsidR="0008105B" w:rsidRDefault="0008105B">
      <w:pPr>
        <w:pBdr>
          <w:top w:val="nil"/>
          <w:left w:val="nil"/>
          <w:bottom w:val="nil"/>
          <w:right w:val="nil"/>
          <w:between w:val="nil"/>
        </w:pBdr>
        <w:spacing w:after="120"/>
        <w:rPr>
          <w:rFonts w:ascii="Arial" w:eastAsia="Arial" w:hAnsi="Arial" w:cs="Arial"/>
          <w:color w:val="000000"/>
          <w:sz w:val="20"/>
          <w:szCs w:val="20"/>
        </w:rPr>
      </w:pPr>
    </w:p>
    <w:p w14:paraId="0869E83A" w14:textId="77777777" w:rsidR="0008105B" w:rsidRDefault="0008105B">
      <w:pPr>
        <w:pBdr>
          <w:top w:val="nil"/>
          <w:left w:val="nil"/>
          <w:bottom w:val="nil"/>
          <w:right w:val="nil"/>
          <w:between w:val="nil"/>
        </w:pBdr>
        <w:spacing w:after="120"/>
        <w:rPr>
          <w:rFonts w:ascii="Arial" w:eastAsia="Arial" w:hAnsi="Arial" w:cs="Arial"/>
          <w:color w:val="000000"/>
          <w:sz w:val="20"/>
          <w:szCs w:val="20"/>
        </w:rPr>
      </w:pPr>
    </w:p>
    <w:p w14:paraId="044AB039" w14:textId="77777777" w:rsidR="0008105B" w:rsidRDefault="0008105B">
      <w:pPr>
        <w:pBdr>
          <w:top w:val="nil"/>
          <w:left w:val="nil"/>
          <w:bottom w:val="nil"/>
          <w:right w:val="nil"/>
          <w:between w:val="nil"/>
        </w:pBdr>
        <w:spacing w:after="120"/>
        <w:rPr>
          <w:rFonts w:ascii="Arial" w:eastAsia="Arial" w:hAnsi="Arial" w:cs="Arial"/>
          <w:color w:val="000000"/>
          <w:sz w:val="20"/>
          <w:szCs w:val="20"/>
        </w:rPr>
      </w:pPr>
    </w:p>
    <w:p w14:paraId="6043022C" w14:textId="77777777" w:rsidR="0008105B" w:rsidRDefault="0008105B">
      <w:pPr>
        <w:pBdr>
          <w:top w:val="nil"/>
          <w:left w:val="nil"/>
          <w:bottom w:val="nil"/>
          <w:right w:val="nil"/>
          <w:between w:val="nil"/>
        </w:pBdr>
        <w:spacing w:after="120"/>
        <w:rPr>
          <w:rFonts w:ascii="Arial" w:eastAsia="Arial" w:hAnsi="Arial" w:cs="Arial"/>
          <w:color w:val="000000"/>
          <w:sz w:val="20"/>
          <w:szCs w:val="20"/>
        </w:rPr>
      </w:pPr>
    </w:p>
    <w:p w14:paraId="07E1C45B" w14:textId="0BEB6309" w:rsidR="00D83E14" w:rsidRDefault="00DD5017">
      <w:pPr>
        <w:pBdr>
          <w:top w:val="nil"/>
          <w:left w:val="nil"/>
          <w:bottom w:val="nil"/>
          <w:right w:val="nil"/>
          <w:between w:val="nil"/>
        </w:pBdr>
        <w:spacing w:after="120"/>
        <w:rPr>
          <w:rFonts w:ascii="Arial" w:eastAsia="Arial" w:hAnsi="Arial" w:cs="Arial"/>
          <w:color w:val="000000"/>
          <w:sz w:val="20"/>
          <w:szCs w:val="20"/>
        </w:rPr>
      </w:pPr>
      <w:r>
        <w:rPr>
          <w:noProof/>
        </w:rPr>
        <mc:AlternateContent>
          <mc:Choice Requires="wps">
            <w:drawing>
              <wp:anchor distT="4294967285" distB="4294967285" distL="114300" distR="114300" simplePos="0" relativeHeight="251658240" behindDoc="0" locked="0" layoutInCell="1" hidden="0" allowOverlap="1" wp14:anchorId="7F1AAA42" wp14:editId="3D029805">
                <wp:simplePos x="0" y="0"/>
                <wp:positionH relativeFrom="column">
                  <wp:posOffset>1</wp:posOffset>
                </wp:positionH>
                <wp:positionV relativeFrom="paragraph">
                  <wp:posOffset>-6350</wp:posOffset>
                </wp:positionV>
                <wp:extent cx="0" cy="12700"/>
                <wp:effectExtent l="0" t="0" r="0" b="0"/>
                <wp:wrapNone/>
                <wp:docPr id="814920704" name="Straight Arrow Connector 814920704"/>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85" distT="4294967285" distL="114300" distR="114300" hidden="0" layoutInCell="1" locked="0" relativeHeight="0" simplePos="0">
                <wp:simplePos x="0" y="0"/>
                <wp:positionH relativeFrom="column">
                  <wp:posOffset>1</wp:posOffset>
                </wp:positionH>
                <wp:positionV relativeFrom="paragraph">
                  <wp:posOffset>-6350</wp:posOffset>
                </wp:positionV>
                <wp:extent cx="0" cy="12700"/>
                <wp:effectExtent b="0" l="0" r="0" t="0"/>
                <wp:wrapNone/>
                <wp:docPr id="81492070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7B369612" w14:textId="77777777" w:rsidR="00D83E14" w:rsidRDefault="00DD5017">
      <w:pPr>
        <w:pStyle w:val="Heading1"/>
        <w:rPr>
          <w:rFonts w:ascii="Twinkl Cursive Unlooped Light" w:eastAsia="Twinkl Cursive Unlooped Light" w:hAnsi="Twinkl Cursive Unlooped Light" w:cs="Twinkl Cursive Unlooped Light"/>
          <w:color w:val="000000"/>
        </w:rPr>
      </w:pPr>
      <w:bookmarkStart w:id="0" w:name="_heading=h.wfc95xwiwud0" w:colFirst="0" w:colLast="0"/>
      <w:bookmarkEnd w:id="0"/>
      <w:r>
        <w:rPr>
          <w:rFonts w:ascii="Twinkl Cursive Unlooped Light" w:eastAsia="Twinkl Cursive Unlooped Light" w:hAnsi="Twinkl Cursive Unlooped Light" w:cs="Twinkl Cursive Unlooped Light"/>
          <w:color w:val="000000"/>
        </w:rPr>
        <w:lastRenderedPageBreak/>
        <w:t>1. Introduction and aims</w:t>
      </w:r>
    </w:p>
    <w:p w14:paraId="78282786"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Information and communications technology (ICT) is an integral part of the way our setting works, and is a critical resource for pupils, staff (including the senior leadership team), volunteers and visitors. It supports teaching and learning, and the pastoral and administrative functions of the setting. </w:t>
      </w:r>
    </w:p>
    <w:p w14:paraId="37812A9A"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However, the ICT resources and facilities our setting uses could also pose risks to data protection, online safety and safeguarding. </w:t>
      </w:r>
    </w:p>
    <w:p w14:paraId="714C3793"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policy aims to:</w:t>
      </w:r>
    </w:p>
    <w:p w14:paraId="13FCF63F" w14:textId="77777777" w:rsidR="00D83E14" w:rsidRDefault="00DD5017">
      <w:pPr>
        <w:numPr>
          <w:ilvl w:val="0"/>
          <w:numId w:val="34"/>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Set guidelines and rules on the use of setting ICT resources for staff, pupils, parents/carers and governors</w:t>
      </w:r>
    </w:p>
    <w:p w14:paraId="6A7F7B51" w14:textId="77777777" w:rsidR="00D83E14" w:rsidRDefault="00DD5017">
      <w:pPr>
        <w:numPr>
          <w:ilvl w:val="0"/>
          <w:numId w:val="34"/>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Establish clear expectations for the way all members of the setting community engage with each other online</w:t>
      </w:r>
    </w:p>
    <w:p w14:paraId="37AAC79D" w14:textId="77777777" w:rsidR="00D83E14" w:rsidRDefault="00DD5017">
      <w:pPr>
        <w:numPr>
          <w:ilvl w:val="0"/>
          <w:numId w:val="34"/>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Support the setting’s policies on data protection, online safety and safeguarding</w:t>
      </w:r>
    </w:p>
    <w:p w14:paraId="2DB8AF2C" w14:textId="77777777" w:rsidR="00D83E14" w:rsidRDefault="00DD5017">
      <w:pPr>
        <w:numPr>
          <w:ilvl w:val="0"/>
          <w:numId w:val="34"/>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Prevent disruption that could occur to the setting through the misuse, or attempted misuse, of ICT systems</w:t>
      </w:r>
    </w:p>
    <w:p w14:paraId="2124FC5C" w14:textId="77777777" w:rsidR="00D83E14" w:rsidRDefault="00DD5017">
      <w:pPr>
        <w:numPr>
          <w:ilvl w:val="0"/>
          <w:numId w:val="34"/>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Support the setting in teaching pupils safe and effective internet and ICT use</w:t>
      </w:r>
    </w:p>
    <w:p w14:paraId="22F212F1"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This policy covers all users of our setting’s ICT facilities, including staff, pupils, volunteers, contractors and visitors. </w:t>
      </w:r>
    </w:p>
    <w:p w14:paraId="3BCD5FE6"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Breaches of this policy may be dealt with under our staff code of conduct.</w:t>
      </w:r>
    </w:p>
    <w:p w14:paraId="50E4C4CF" w14:textId="77777777" w:rsidR="00D83E14" w:rsidRDefault="00D83E14">
      <w:pPr>
        <w:rPr>
          <w:rFonts w:ascii="Twinkl Cursive Unlooped Light" w:eastAsia="Twinkl Cursive Unlooped Light" w:hAnsi="Twinkl Cursive Unlooped Light" w:cs="Twinkl Cursive Unlooped Light"/>
          <w:color w:val="000000"/>
        </w:rPr>
      </w:pPr>
    </w:p>
    <w:p w14:paraId="735F1343" w14:textId="77777777" w:rsidR="00D83E14" w:rsidRDefault="00DD5017">
      <w:pPr>
        <w:pStyle w:val="Heading1"/>
        <w:rPr>
          <w:rFonts w:ascii="Twinkl Cursive Unlooped Light" w:eastAsia="Twinkl Cursive Unlooped Light" w:hAnsi="Twinkl Cursive Unlooped Light" w:cs="Twinkl Cursive Unlooped Light"/>
          <w:color w:val="000000"/>
        </w:rPr>
      </w:pPr>
      <w:bookmarkStart w:id="1" w:name="_heading=h.9v9u2t5ihvd3" w:colFirst="0" w:colLast="0"/>
      <w:bookmarkEnd w:id="1"/>
      <w:r>
        <w:rPr>
          <w:rFonts w:ascii="Twinkl Cursive Unlooped Light" w:eastAsia="Twinkl Cursive Unlooped Light" w:hAnsi="Twinkl Cursive Unlooped Light" w:cs="Twinkl Cursive Unlooped Light"/>
          <w:color w:val="000000"/>
        </w:rPr>
        <w:t>2. Relevant legislation and guidance</w:t>
      </w:r>
    </w:p>
    <w:p w14:paraId="2172D7EB"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policy refers to, and complies with, the following legislation and guidance:</w:t>
      </w:r>
    </w:p>
    <w:p w14:paraId="4DD21F79" w14:textId="77777777" w:rsidR="00D83E14" w:rsidRDefault="00D83E14">
      <w:pPr>
        <w:numPr>
          <w:ilvl w:val="0"/>
          <w:numId w:val="35"/>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9">
        <w:r>
          <w:rPr>
            <w:rFonts w:ascii="Twinkl Cursive Unlooped Light" w:eastAsia="Twinkl Cursive Unlooped Light" w:hAnsi="Twinkl Cursive Unlooped Light" w:cs="Twinkl Cursive Unlooped Light"/>
            <w:color w:val="000000"/>
            <w:u w:val="single"/>
          </w:rPr>
          <w:t>Data Protection Act 2018</w:t>
        </w:r>
      </w:hyperlink>
    </w:p>
    <w:p w14:paraId="110E3B47" w14:textId="77777777" w:rsidR="00D83E14" w:rsidRDefault="00DD5017">
      <w:pPr>
        <w:numPr>
          <w:ilvl w:val="0"/>
          <w:numId w:val="35"/>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UK General Data Protection Regulation (UK GDPR) – the EU GDPR was incorporated into UK legislation, with some amendments, by </w:t>
      </w:r>
      <w:hyperlink r:id="rId10">
        <w:r w:rsidR="00D83E14">
          <w:rPr>
            <w:rFonts w:ascii="Twinkl Cursive Unlooped Light" w:eastAsia="Twinkl Cursive Unlooped Light" w:hAnsi="Twinkl Cursive Unlooped Light" w:cs="Twinkl Cursive Unlooped Light"/>
            <w:color w:val="000000"/>
            <w:u w:val="single"/>
          </w:rPr>
          <w:t>The Data Protection, Privacy and Electronic Communications (Amendments etc) (EU Exit) Regulations 2020</w:t>
        </w:r>
      </w:hyperlink>
    </w:p>
    <w:p w14:paraId="6A04CFDB" w14:textId="77777777" w:rsidR="00D83E14" w:rsidRDefault="00D83E14">
      <w:pPr>
        <w:numPr>
          <w:ilvl w:val="0"/>
          <w:numId w:val="35"/>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hyperlink r:id="rId11">
        <w:r>
          <w:rPr>
            <w:rFonts w:ascii="Twinkl Cursive Unlooped Light" w:eastAsia="Twinkl Cursive Unlooped Light" w:hAnsi="Twinkl Cursive Unlooped Light" w:cs="Twinkl Cursive Unlooped Light"/>
            <w:color w:val="000000"/>
            <w:u w:val="single"/>
          </w:rPr>
          <w:t>Computer Misuse Act 1990</w:t>
        </w:r>
      </w:hyperlink>
    </w:p>
    <w:p w14:paraId="55A7062F" w14:textId="77777777" w:rsidR="00D83E14" w:rsidRDefault="00D83E14">
      <w:pPr>
        <w:spacing w:after="120"/>
        <w:ind w:left="340"/>
        <w:rPr>
          <w:rFonts w:ascii="Twinkl Cursive Unlooped Light" w:eastAsia="Twinkl Cursive Unlooped Light" w:hAnsi="Twinkl Cursive Unlooped Light" w:cs="Twinkl Cursive Unlooped Light"/>
          <w:color w:val="000000"/>
        </w:rPr>
      </w:pPr>
      <w:hyperlink r:id="rId12">
        <w:r>
          <w:rPr>
            <w:rFonts w:ascii="Twinkl Cursive Unlooped Light" w:eastAsia="Twinkl Cursive Unlooped Light" w:hAnsi="Twinkl Cursive Unlooped Light" w:cs="Twinkl Cursive Unlooped Light"/>
            <w:color w:val="000000"/>
            <w:u w:val="single"/>
          </w:rPr>
          <w:t>Human Rights Act 1998</w:t>
        </w:r>
      </w:hyperlink>
    </w:p>
    <w:p w14:paraId="03A51C0F" w14:textId="77777777" w:rsidR="00D83E14" w:rsidRDefault="00D83E14">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13">
        <w:r>
          <w:rPr>
            <w:rFonts w:ascii="Twinkl Cursive Unlooped Light" w:eastAsia="Twinkl Cursive Unlooped Light" w:hAnsi="Twinkl Cursive Unlooped Light" w:cs="Twinkl Cursive Unlooped Light"/>
            <w:color w:val="000000"/>
            <w:u w:val="single"/>
          </w:rPr>
          <w:t>The Telecommunications (Lawful Business Practice) (Interception of Communications) Regulations 2000</w:t>
        </w:r>
      </w:hyperlink>
    </w:p>
    <w:p w14:paraId="70321CE6" w14:textId="77777777" w:rsidR="00D83E14" w:rsidRDefault="00D83E14">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14">
        <w:r>
          <w:rPr>
            <w:rFonts w:ascii="Twinkl Cursive Unlooped Light" w:eastAsia="Twinkl Cursive Unlooped Light" w:hAnsi="Twinkl Cursive Unlooped Light" w:cs="Twinkl Cursive Unlooped Light"/>
            <w:color w:val="000000"/>
            <w:u w:val="single"/>
          </w:rPr>
          <w:t>Education Act 2011</w:t>
        </w:r>
      </w:hyperlink>
      <w:r>
        <w:rPr>
          <w:rFonts w:ascii="Twinkl Cursive Unlooped Light" w:eastAsia="Twinkl Cursive Unlooped Light" w:hAnsi="Twinkl Cursive Unlooped Light" w:cs="Twinkl Cursive Unlooped Light"/>
          <w:color w:val="000000"/>
        </w:rPr>
        <w:t xml:space="preserve"> </w:t>
      </w:r>
    </w:p>
    <w:p w14:paraId="4D8B9F43" w14:textId="77777777" w:rsidR="00D83E14" w:rsidRDefault="00D83E14">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15">
        <w:r>
          <w:rPr>
            <w:rFonts w:ascii="Twinkl Cursive Unlooped Light" w:eastAsia="Twinkl Cursive Unlooped Light" w:hAnsi="Twinkl Cursive Unlooped Light" w:cs="Twinkl Cursive Unlooped Light"/>
            <w:color w:val="000000"/>
            <w:u w:val="single"/>
          </w:rPr>
          <w:t>Freedom of Information Act 2000</w:t>
        </w:r>
      </w:hyperlink>
    </w:p>
    <w:p w14:paraId="0069A2FD" w14:textId="77777777" w:rsidR="00D83E14" w:rsidRDefault="00D83E14">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16">
        <w:r>
          <w:rPr>
            <w:rFonts w:ascii="Twinkl Cursive Unlooped Light" w:eastAsia="Twinkl Cursive Unlooped Light" w:hAnsi="Twinkl Cursive Unlooped Light" w:cs="Twinkl Cursive Unlooped Light"/>
            <w:color w:val="000000"/>
            <w:u w:val="single"/>
          </w:rPr>
          <w:t>Education and Inspections Act 2006</w:t>
        </w:r>
      </w:hyperlink>
    </w:p>
    <w:p w14:paraId="6F9E689F" w14:textId="77777777" w:rsidR="00D83E14" w:rsidRDefault="00D83E14">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17">
        <w:r>
          <w:rPr>
            <w:rFonts w:ascii="Twinkl Cursive Unlooped Light" w:eastAsia="Twinkl Cursive Unlooped Light" w:hAnsi="Twinkl Cursive Unlooped Light" w:cs="Twinkl Cursive Unlooped Light"/>
            <w:color w:val="000000"/>
            <w:u w:val="single"/>
          </w:rPr>
          <w:t>Keeping Children Safe in Education 2023</w:t>
        </w:r>
      </w:hyperlink>
    </w:p>
    <w:p w14:paraId="2B209C1E" w14:textId="77777777" w:rsidR="00D83E14" w:rsidRDefault="00D83E14">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18">
        <w:r>
          <w:rPr>
            <w:rFonts w:ascii="Twinkl Cursive Unlooped Light" w:eastAsia="Twinkl Cursive Unlooped Light" w:hAnsi="Twinkl Cursive Unlooped Light" w:cs="Twinkl Cursive Unlooped Light"/>
            <w:color w:val="000000"/>
            <w:u w:val="single"/>
          </w:rPr>
          <w:t>Searching, screening and confiscation: advice for settings 2022</w:t>
        </w:r>
      </w:hyperlink>
      <w:r>
        <w:rPr>
          <w:rFonts w:ascii="Twinkl Cursive Unlooped Light" w:eastAsia="Twinkl Cursive Unlooped Light" w:hAnsi="Twinkl Cursive Unlooped Light" w:cs="Twinkl Cursive Unlooped Light"/>
          <w:color w:val="000000"/>
        </w:rPr>
        <w:t xml:space="preserve"> </w:t>
      </w:r>
    </w:p>
    <w:p w14:paraId="1D11F275" w14:textId="77777777" w:rsidR="00D83E14" w:rsidRDefault="00D83E14">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19">
        <w:r>
          <w:rPr>
            <w:rFonts w:ascii="Twinkl Cursive Unlooped Light" w:eastAsia="Twinkl Cursive Unlooped Light" w:hAnsi="Twinkl Cursive Unlooped Light" w:cs="Twinkl Cursive Unlooped Light"/>
            <w:color w:val="000000"/>
            <w:highlight w:val="white"/>
            <w:u w:val="single"/>
          </w:rPr>
          <w:t>National Cyber Security Centre (NCSC): Cyber Security for Settings</w:t>
        </w:r>
      </w:hyperlink>
      <w:r>
        <w:rPr>
          <w:rFonts w:ascii="Twinkl Cursive Unlooped Light" w:eastAsia="Twinkl Cursive Unlooped Light" w:hAnsi="Twinkl Cursive Unlooped Light" w:cs="Twinkl Cursive Unlooped Light"/>
          <w:color w:val="000000"/>
          <w:highlight w:val="white"/>
        </w:rPr>
        <w:t> </w:t>
      </w:r>
    </w:p>
    <w:p w14:paraId="548F37E3" w14:textId="77777777" w:rsidR="00D83E14" w:rsidRDefault="00D83E14">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hyperlink r:id="rId20">
        <w:r>
          <w:rPr>
            <w:rFonts w:ascii="Twinkl Cursive Unlooped Light" w:eastAsia="Twinkl Cursive Unlooped Light" w:hAnsi="Twinkl Cursive Unlooped Light" w:cs="Twinkl Cursive Unlooped Light"/>
            <w:color w:val="000000"/>
            <w:u w:val="single"/>
          </w:rPr>
          <w:t>Education and Training (Welfare of Children) Act 2021</w:t>
        </w:r>
      </w:hyperlink>
    </w:p>
    <w:p w14:paraId="155FE0F3" w14:textId="77777777" w:rsidR="00D83E14" w:rsidRDefault="00DD5017">
      <w:pPr>
        <w:numPr>
          <w:ilvl w:val="0"/>
          <w:numId w:val="36"/>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 xml:space="preserve">UK Council for Internet Safety (et al.) guidance on </w:t>
      </w:r>
      <w:hyperlink r:id="rId21">
        <w:r w:rsidR="00D83E14">
          <w:rPr>
            <w:rFonts w:ascii="Twinkl Cursive Unlooped Light" w:eastAsia="Twinkl Cursive Unlooped Light" w:hAnsi="Twinkl Cursive Unlooped Light" w:cs="Twinkl Cursive Unlooped Light"/>
            <w:color w:val="000000"/>
            <w:u w:val="single"/>
          </w:rPr>
          <w:t>sharing nudes and semi-nudes: advice for education settings working with children and young people</w:t>
        </w:r>
      </w:hyperlink>
    </w:p>
    <w:p w14:paraId="1A4589D2" w14:textId="77777777" w:rsidR="00D83E14" w:rsidRDefault="00D83E14">
      <w:pPr>
        <w:numPr>
          <w:ilvl w:val="0"/>
          <w:numId w:val="36"/>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hyperlink r:id="rId22">
        <w:r>
          <w:rPr>
            <w:rFonts w:ascii="Twinkl Cursive Unlooped Light" w:eastAsia="Twinkl Cursive Unlooped Light" w:hAnsi="Twinkl Cursive Unlooped Light" w:cs="Twinkl Cursive Unlooped Light"/>
            <w:color w:val="000000"/>
            <w:u w:val="single"/>
          </w:rPr>
          <w:t>Meeting digital and technology standards in settings and colleges</w:t>
        </w:r>
      </w:hyperlink>
      <w:r>
        <w:rPr>
          <w:rFonts w:ascii="Twinkl Cursive Unlooped Light" w:eastAsia="Twinkl Cursive Unlooped Light" w:hAnsi="Twinkl Cursive Unlooped Light" w:cs="Twinkl Cursive Unlooped Light"/>
          <w:color w:val="000000"/>
        </w:rPr>
        <w:t xml:space="preserve"> </w:t>
      </w:r>
    </w:p>
    <w:p w14:paraId="78C4F1F6" w14:textId="77777777" w:rsidR="00D83E14" w:rsidRDefault="00D83E14">
      <w:pPr>
        <w:rPr>
          <w:rFonts w:ascii="Twinkl Cursive Unlooped Light" w:eastAsia="Twinkl Cursive Unlooped Light" w:hAnsi="Twinkl Cursive Unlooped Light" w:cs="Twinkl Cursive Unlooped Light"/>
          <w:color w:val="000000"/>
        </w:rPr>
      </w:pPr>
    </w:p>
    <w:p w14:paraId="36835ECF" w14:textId="77777777" w:rsidR="00D83E14" w:rsidRDefault="00DD5017">
      <w:pPr>
        <w:pStyle w:val="Heading1"/>
        <w:rPr>
          <w:rFonts w:ascii="Twinkl Cursive Unlooped Light" w:eastAsia="Twinkl Cursive Unlooped Light" w:hAnsi="Twinkl Cursive Unlooped Light" w:cs="Twinkl Cursive Unlooped Light"/>
          <w:color w:val="000000"/>
        </w:rPr>
      </w:pPr>
      <w:bookmarkStart w:id="2" w:name="_heading=h.7cyi1usmd1c3" w:colFirst="0" w:colLast="0"/>
      <w:bookmarkEnd w:id="2"/>
      <w:r>
        <w:rPr>
          <w:rFonts w:ascii="Twinkl Cursive Unlooped Light" w:eastAsia="Twinkl Cursive Unlooped Light" w:hAnsi="Twinkl Cursive Unlooped Light" w:cs="Twinkl Cursive Unlooped Light"/>
          <w:color w:val="000000"/>
        </w:rPr>
        <w:t>3. Definitions</w:t>
      </w:r>
    </w:p>
    <w:p w14:paraId="68D8E903" w14:textId="77777777" w:rsidR="00D83E14" w:rsidRDefault="00DD5017">
      <w:pPr>
        <w:numPr>
          <w:ilvl w:val="0"/>
          <w:numId w:val="37"/>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ICT facilities:</w:t>
      </w:r>
      <w:r>
        <w:rPr>
          <w:rFonts w:ascii="Twinkl Cursive Unlooped Light" w:eastAsia="Twinkl Cursive Unlooped Light" w:hAnsi="Twinkl Cursive Unlooped Light" w:cs="Twinkl Cursive Unlooped Light"/>
          <w:color w:val="000000"/>
        </w:rPr>
        <w:t xml:space="preserve"> all facilities, systems and services including, but not limited to, network infrastructure, desktop computers, laptops, tablets, phones, music players or hardware, software, websites, web applications or services, and any device system or service that may become available in the future which is provided as part of the setting’s ICT service</w:t>
      </w:r>
    </w:p>
    <w:p w14:paraId="647012AC" w14:textId="77777777" w:rsidR="00D83E14" w:rsidRDefault="00DD5017">
      <w:pPr>
        <w:numPr>
          <w:ilvl w:val="0"/>
          <w:numId w:val="37"/>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Users:</w:t>
      </w:r>
      <w:r>
        <w:rPr>
          <w:rFonts w:ascii="Twinkl Cursive Unlooped Light" w:eastAsia="Twinkl Cursive Unlooped Light" w:hAnsi="Twinkl Cursive Unlooped Light" w:cs="Twinkl Cursive Unlooped Light"/>
          <w:color w:val="000000"/>
        </w:rPr>
        <w:t xml:space="preserve"> anyone authorised by the setting to use the setting’s ICT facilities, including staff, pupils, volunteers, contractors and visitors</w:t>
      </w:r>
    </w:p>
    <w:p w14:paraId="3A89309E" w14:textId="77777777" w:rsidR="00D83E14" w:rsidRDefault="00DD5017">
      <w:pPr>
        <w:numPr>
          <w:ilvl w:val="0"/>
          <w:numId w:val="37"/>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Personal use:</w:t>
      </w:r>
      <w:r>
        <w:rPr>
          <w:rFonts w:ascii="Twinkl Cursive Unlooped Light" w:eastAsia="Twinkl Cursive Unlooped Light" w:hAnsi="Twinkl Cursive Unlooped Light" w:cs="Twinkl Cursive Unlooped Light"/>
          <w:color w:val="000000"/>
        </w:rPr>
        <w:t xml:space="preserve"> any use or activity not directly related to the users’ employment, study or purpose agreed by an authorised user</w:t>
      </w:r>
    </w:p>
    <w:p w14:paraId="3C1AF8F6" w14:textId="77777777" w:rsidR="00D83E14" w:rsidRDefault="00DD5017">
      <w:pPr>
        <w:numPr>
          <w:ilvl w:val="0"/>
          <w:numId w:val="37"/>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Authorised personnel:</w:t>
      </w:r>
      <w:r>
        <w:rPr>
          <w:rFonts w:ascii="Twinkl Cursive Unlooped Light" w:eastAsia="Twinkl Cursive Unlooped Light" w:hAnsi="Twinkl Cursive Unlooped Light" w:cs="Twinkl Cursive Unlooped Light"/>
          <w:color w:val="000000"/>
        </w:rPr>
        <w:t xml:space="preserve"> employees authorised by the setting to perform systems administration and/or monitoring of the ICT facilities</w:t>
      </w:r>
    </w:p>
    <w:p w14:paraId="71CDCDDB" w14:textId="77777777" w:rsidR="00D83E14" w:rsidRDefault="00DD5017">
      <w:pPr>
        <w:numPr>
          <w:ilvl w:val="0"/>
          <w:numId w:val="37"/>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Materials:</w:t>
      </w:r>
      <w:r>
        <w:rPr>
          <w:rFonts w:ascii="Twinkl Cursive Unlooped Light" w:eastAsia="Twinkl Cursive Unlooped Light" w:hAnsi="Twinkl Cursive Unlooped Light" w:cs="Twinkl Cursive Unlooped Light"/>
          <w:color w:val="000000"/>
        </w:rPr>
        <w:t xml:space="preserve"> files and data created using the setting’s ICT facilities including but not limited to documents, photos, audio, video, printed output, web pages, social networking sites and blogs</w:t>
      </w:r>
    </w:p>
    <w:p w14:paraId="7F5F3840"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See appendix 6 for a glossary of cyber security terminology. </w:t>
      </w:r>
    </w:p>
    <w:p w14:paraId="02FDEC76" w14:textId="77777777" w:rsidR="00D83E14" w:rsidRDefault="00D83E14">
      <w:pPr>
        <w:ind w:left="170"/>
        <w:rPr>
          <w:rFonts w:ascii="Twinkl Cursive Unlooped Light" w:eastAsia="Twinkl Cursive Unlooped Light" w:hAnsi="Twinkl Cursive Unlooped Light" w:cs="Twinkl Cursive Unlooped Light"/>
          <w:color w:val="000000"/>
        </w:rPr>
      </w:pPr>
    </w:p>
    <w:p w14:paraId="62650C0F" w14:textId="77777777" w:rsidR="00D83E14" w:rsidRDefault="00DD5017">
      <w:pPr>
        <w:pStyle w:val="Heading1"/>
        <w:rPr>
          <w:rFonts w:ascii="Twinkl Cursive Unlooped Light" w:eastAsia="Twinkl Cursive Unlooped Light" w:hAnsi="Twinkl Cursive Unlooped Light" w:cs="Twinkl Cursive Unlooped Light"/>
          <w:color w:val="000000"/>
        </w:rPr>
      </w:pPr>
      <w:bookmarkStart w:id="3" w:name="_heading=h.ibhc5ejiy4jz" w:colFirst="0" w:colLast="0"/>
      <w:bookmarkEnd w:id="3"/>
      <w:r>
        <w:rPr>
          <w:rFonts w:ascii="Twinkl Cursive Unlooped Light" w:eastAsia="Twinkl Cursive Unlooped Light" w:hAnsi="Twinkl Cursive Unlooped Light" w:cs="Twinkl Cursive Unlooped Light"/>
          <w:color w:val="000000"/>
        </w:rPr>
        <w:t>4. Unacceptable use</w:t>
      </w:r>
    </w:p>
    <w:p w14:paraId="598C8732"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following is considered unacceptable use of the setting’s ICT facilities. Any breach of this policy may result in disciplinary or behaviour proceedings (see section 4.2 below). </w:t>
      </w:r>
    </w:p>
    <w:p w14:paraId="7F2B81A5"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Unacceptable use of the setting’s ICT facilities includes:</w:t>
      </w:r>
    </w:p>
    <w:p w14:paraId="43199A24"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Using the setting’s ICT facilities to breach intellectual property rights or copyright</w:t>
      </w:r>
    </w:p>
    <w:p w14:paraId="483B3304"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Using the setting’s ICT facilities to bully or harass someone else, or to promote unlawful discrimination</w:t>
      </w:r>
    </w:p>
    <w:p w14:paraId="2220F56D"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Breaching the setting’s policies or procedures</w:t>
      </w:r>
    </w:p>
    <w:p w14:paraId="65740952"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Any illegal conduct, or statements which are deemed to be advocating illegal activity</w:t>
      </w:r>
    </w:p>
    <w:p w14:paraId="2F968DDE"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Online gambling, inappropriate advertising, phishing and/or financial scams</w:t>
      </w:r>
    </w:p>
    <w:p w14:paraId="3DCD59E3"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Accessing, creating, storing, linking to or sending material that is pornographic, offensive, obscene or otherwise inappropriate or harmful </w:t>
      </w:r>
    </w:p>
    <w:p w14:paraId="09FE23F2"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Consensual and non-consensual sharing of nude and semi-nude images and/or videos and/or livestreams </w:t>
      </w:r>
    </w:p>
    <w:p w14:paraId="75B5C384"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Activity which defames or disparages the setting, or risks bringing the setting into disrepute</w:t>
      </w:r>
    </w:p>
    <w:p w14:paraId="591A9F87"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Sharing confidential information about the setting, its pupils, or other members of the setting community</w:t>
      </w:r>
    </w:p>
    <w:p w14:paraId="6D66F28E"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Connecting any device to the setting’s ICT network without approval from authorised personnel</w:t>
      </w:r>
    </w:p>
    <w:p w14:paraId="21741CBC"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Setting up any software, applications or web services on the setting’s network without approval by authorised personnel, or creating or using any programme, tool or item of software designed to interfere with the functioning of the setting’s ICT facilities, accounts or data</w:t>
      </w:r>
    </w:p>
    <w:p w14:paraId="7E7F2864"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Gaining, or attempting to gain, access to restricted areas of the network, or to any password-protected information, without approval from authorised personnel</w:t>
      </w:r>
    </w:p>
    <w:p w14:paraId="6F3D8B32"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Allowing, encouraging or enabling others to gain (or attempt to gain) unauthorised access to the setting’s ICT facilities</w:t>
      </w:r>
    </w:p>
    <w:p w14:paraId="2711FB92"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Causing intentional damage to the setting’s ICT facilities</w:t>
      </w:r>
    </w:p>
    <w:p w14:paraId="77ECD3FF"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Removing, deleting or disposing of the setting’s ICT equipment, systems, programmes or information without permission from authorised personnel</w:t>
      </w:r>
    </w:p>
    <w:p w14:paraId="538DD42C"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Causing a data breach by accessing, modifying, or sharing data (including personal data) to which a user is not permitted by authorised personnel to have access, or without authorisation</w:t>
      </w:r>
    </w:p>
    <w:p w14:paraId="03118377"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Using inappropriate or offensive language </w:t>
      </w:r>
    </w:p>
    <w:p w14:paraId="51ED19C9"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Promoting a private business, unless that business is directly related to the setting</w:t>
      </w:r>
    </w:p>
    <w:p w14:paraId="10031EA6"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Using websites or mechanisms to bypass the setting’s filtering or monitoring mechanisms</w:t>
      </w:r>
    </w:p>
    <w:p w14:paraId="62BB7CA0" w14:textId="77777777" w:rsidR="00D83E14" w:rsidRDefault="00DD5017">
      <w:pPr>
        <w:numPr>
          <w:ilvl w:val="0"/>
          <w:numId w:val="38"/>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Engaging in content or conduct that is radicalised, extremist, racist, antisemitic or discriminatory in any other way  </w:t>
      </w:r>
    </w:p>
    <w:p w14:paraId="4DA8FA6A" w14:textId="77777777" w:rsidR="00D83E14" w:rsidRDefault="00DD5017">
      <w:pPr>
        <w:numPr>
          <w:ilvl w:val="0"/>
          <w:numId w:val="39"/>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Using AI tools and generative chatbots (such as ChatGPT and Google Bard):</w:t>
      </w:r>
    </w:p>
    <w:p w14:paraId="669B8AC0" w14:textId="77777777" w:rsidR="00D83E14" w:rsidRDefault="00DD5017">
      <w:pPr>
        <w:numPr>
          <w:ilvl w:val="1"/>
          <w:numId w:val="4"/>
        </w:numP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During assessments, including internal and external assessments, and coursework</w:t>
      </w:r>
    </w:p>
    <w:p w14:paraId="7826C435" w14:textId="77777777" w:rsidR="00D83E14" w:rsidRDefault="00DD5017">
      <w:pPr>
        <w:numPr>
          <w:ilvl w:val="1"/>
          <w:numId w:val="4"/>
        </w:numP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To write their homework or class assignments, where AI-generated text or imagery is presented as their own work</w:t>
      </w:r>
    </w:p>
    <w:p w14:paraId="02422B01"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is not an exhaustive list. The setting reserves the right to amend this list at any time. ZR will use their professional judgement to determine whether any act or behaviour not on the list above is considered unacceptable use of the setting’s ICT facilities.</w:t>
      </w:r>
    </w:p>
    <w:p w14:paraId="3F7881AE"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4.1 Exceptions from unacceptable use</w:t>
      </w:r>
    </w:p>
    <w:p w14:paraId="0D13D286"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Where the use of setting ICT facilities (on the setting premises and/or remotely) is required for a purpose that would otherwise be considered an unacceptable use, exemptions to the policy may be granted at the headteacher’s discretion.</w:t>
      </w:r>
    </w:p>
    <w:p w14:paraId="4C800EC9" w14:textId="77777777" w:rsidR="00D83E14" w:rsidRDefault="00D83E14">
      <w:pPr>
        <w:rPr>
          <w:rFonts w:ascii="Twinkl Cursive Unlooped Light" w:eastAsia="Twinkl Cursive Unlooped Light" w:hAnsi="Twinkl Cursive Unlooped Light" w:cs="Twinkl Cursive Unlooped Light"/>
          <w:color w:val="000000"/>
        </w:rPr>
      </w:pPr>
    </w:p>
    <w:p w14:paraId="67C40005" w14:textId="77777777" w:rsidR="00D83E14" w:rsidRDefault="00DD5017">
      <w:pPr>
        <w:numPr>
          <w:ilvl w:val="0"/>
          <w:numId w:val="39"/>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Pupils may use AI tools and generative chatbots:</w:t>
      </w:r>
    </w:p>
    <w:p w14:paraId="6541B933" w14:textId="77777777" w:rsidR="00D83E14" w:rsidRDefault="00DD5017">
      <w:pPr>
        <w:numPr>
          <w:ilvl w:val="0"/>
          <w:numId w:val="39"/>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sz w:val="20"/>
          <w:szCs w:val="20"/>
        </w:rPr>
      </w:pPr>
      <w:r>
        <w:rPr>
          <w:rFonts w:ascii="Twinkl Cursive Unlooped Light" w:eastAsia="Twinkl Cursive Unlooped Light" w:hAnsi="Twinkl Cursive Unlooped Light" w:cs="Twinkl Cursive Unlooped Light"/>
          <w:color w:val="000000"/>
          <w:sz w:val="20"/>
          <w:szCs w:val="20"/>
        </w:rPr>
        <w:t>As a research tool to help them find out about new topics and ideas</w:t>
      </w:r>
    </w:p>
    <w:p w14:paraId="256ABD42" w14:textId="77777777" w:rsidR="00D83E14" w:rsidRDefault="00DD5017">
      <w:pPr>
        <w:numPr>
          <w:ilvl w:val="0"/>
          <w:numId w:val="39"/>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sz w:val="20"/>
          <w:szCs w:val="20"/>
        </w:rPr>
      </w:pPr>
      <w:r>
        <w:rPr>
          <w:rFonts w:ascii="Twinkl Cursive Unlooped Light" w:eastAsia="Twinkl Cursive Unlooped Light" w:hAnsi="Twinkl Cursive Unlooped Light" w:cs="Twinkl Cursive Unlooped Light"/>
          <w:color w:val="000000"/>
          <w:sz w:val="20"/>
          <w:szCs w:val="20"/>
        </w:rPr>
        <w:t xml:space="preserve">When specifically studying and discussing AI in </w:t>
      </w:r>
      <w:proofErr w:type="spellStart"/>
      <w:r>
        <w:rPr>
          <w:rFonts w:ascii="Twinkl Cursive Unlooped Light" w:eastAsia="Twinkl Cursive Unlooped Light" w:hAnsi="Twinkl Cursive Unlooped Light" w:cs="Twinkl Cursive Unlooped Light"/>
          <w:color w:val="000000"/>
          <w:sz w:val="20"/>
          <w:szCs w:val="20"/>
        </w:rPr>
        <w:t>settingwork</w:t>
      </w:r>
      <w:proofErr w:type="spellEnd"/>
      <w:r>
        <w:rPr>
          <w:rFonts w:ascii="Twinkl Cursive Unlooped Light" w:eastAsia="Twinkl Cursive Unlooped Light" w:hAnsi="Twinkl Cursive Unlooped Light" w:cs="Twinkl Cursive Unlooped Light"/>
          <w:color w:val="000000"/>
          <w:sz w:val="20"/>
          <w:szCs w:val="20"/>
        </w:rPr>
        <w:t>, for example in IT lessons or art homework about AI-generated images. All AI-generated content must be properly attributed</w:t>
      </w:r>
    </w:p>
    <w:p w14:paraId="0AEB5DC1"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lastRenderedPageBreak/>
        <w:t>4.2 Sanctions</w:t>
      </w:r>
    </w:p>
    <w:p w14:paraId="02786140"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Pupils and staff who engage in any of the unacceptable activities listed above may face disciplinary action in line with the setting’s policies. </w:t>
      </w:r>
    </w:p>
    <w:p w14:paraId="5F378733" w14:textId="77777777" w:rsidR="00D83E14" w:rsidRDefault="00D83E14">
      <w:pPr>
        <w:rPr>
          <w:rFonts w:ascii="Twinkl Cursive Unlooped Light" w:eastAsia="Twinkl Cursive Unlooped Light" w:hAnsi="Twinkl Cursive Unlooped Light" w:cs="Twinkl Cursive Unlooped Light"/>
          <w:color w:val="000000"/>
        </w:rPr>
      </w:pPr>
    </w:p>
    <w:p w14:paraId="704A9D26" w14:textId="77777777" w:rsidR="00D83E14" w:rsidRDefault="00DD5017">
      <w:pPr>
        <w:pStyle w:val="Heading1"/>
        <w:rPr>
          <w:rFonts w:ascii="Twinkl Cursive Unlooped Light" w:eastAsia="Twinkl Cursive Unlooped Light" w:hAnsi="Twinkl Cursive Unlooped Light" w:cs="Twinkl Cursive Unlooped Light"/>
          <w:color w:val="000000"/>
        </w:rPr>
      </w:pPr>
      <w:bookmarkStart w:id="4" w:name="_heading=h.zajal37ur7cm" w:colFirst="0" w:colLast="0"/>
      <w:bookmarkEnd w:id="4"/>
      <w:r>
        <w:rPr>
          <w:rFonts w:ascii="Twinkl Cursive Unlooped Light" w:eastAsia="Twinkl Cursive Unlooped Light" w:hAnsi="Twinkl Cursive Unlooped Light" w:cs="Twinkl Cursive Unlooped Light"/>
          <w:color w:val="000000"/>
        </w:rPr>
        <w:t>5. Staff (including volunteers, and contractors)</w:t>
      </w:r>
    </w:p>
    <w:p w14:paraId="797BA1AE"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5.1 Access to setting ICT facilities and materials</w:t>
      </w:r>
    </w:p>
    <w:p w14:paraId="16F67930"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ZR manages access to the setting’s ICT facilities and materials for setting staff. That includes, but is not limited to:</w:t>
      </w:r>
    </w:p>
    <w:p w14:paraId="0893EC59" w14:textId="77777777" w:rsidR="00D83E14" w:rsidRDefault="00DD5017">
      <w:pPr>
        <w:numPr>
          <w:ilvl w:val="0"/>
          <w:numId w:val="40"/>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Computers, tablets, mobile phones and other devices</w:t>
      </w:r>
    </w:p>
    <w:p w14:paraId="2DDED7DE" w14:textId="77777777" w:rsidR="00D83E14" w:rsidRDefault="00DD5017">
      <w:pPr>
        <w:numPr>
          <w:ilvl w:val="0"/>
          <w:numId w:val="40"/>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Access permissions for certain programmes or files</w:t>
      </w:r>
    </w:p>
    <w:p w14:paraId="590C28B4"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will be provided with unique login/account information and passwords that they must use when accessing the setting’s ICT facilities.</w:t>
      </w:r>
    </w:p>
    <w:p w14:paraId="42825F0D"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who have access to files that they are not authorised to view or edit, or who need their access permissions updated or changed, should contact Zoe Rose.</w:t>
      </w:r>
    </w:p>
    <w:p w14:paraId="1E855183" w14:textId="77777777" w:rsidR="00D83E14" w:rsidRDefault="00D83E14">
      <w:pPr>
        <w:rPr>
          <w:rFonts w:ascii="Twinkl Cursive Unlooped Light" w:eastAsia="Twinkl Cursive Unlooped Light" w:hAnsi="Twinkl Cursive Unlooped Light" w:cs="Twinkl Cursive Unlooped Light"/>
          <w:color w:val="000000"/>
          <w:highlight w:val="yellow"/>
        </w:rPr>
      </w:pPr>
    </w:p>
    <w:p w14:paraId="7B94D59E"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 xml:space="preserve">5.1.1 Use of phones and email </w:t>
      </w:r>
    </w:p>
    <w:p w14:paraId="17D41619"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provides each member of staff with an email address. </w:t>
      </w:r>
    </w:p>
    <w:p w14:paraId="3E606EC3"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This email account should be used for work purposes only. Staff should enable multi-factor authentication on their email account(s). </w:t>
      </w:r>
    </w:p>
    <w:p w14:paraId="1485F2BA"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All work-related business should be conducted using the email address the setting has provided. </w:t>
      </w:r>
    </w:p>
    <w:p w14:paraId="71BD92C6"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must not share their personal email addresses with parents/carers and </w:t>
      </w:r>
      <w:proofErr w:type="gramStart"/>
      <w:r>
        <w:rPr>
          <w:rFonts w:ascii="Twinkl Cursive Unlooped Light" w:eastAsia="Twinkl Cursive Unlooped Light" w:hAnsi="Twinkl Cursive Unlooped Light" w:cs="Twinkl Cursive Unlooped Light"/>
          <w:color w:val="000000"/>
        </w:rPr>
        <w:t>pupils, and</w:t>
      </w:r>
      <w:proofErr w:type="gramEnd"/>
      <w:r>
        <w:rPr>
          <w:rFonts w:ascii="Twinkl Cursive Unlooped Light" w:eastAsia="Twinkl Cursive Unlooped Light" w:hAnsi="Twinkl Cursive Unlooped Light" w:cs="Twinkl Cursive Unlooped Light"/>
          <w:color w:val="000000"/>
        </w:rPr>
        <w:t xml:space="preserve"> must not send any work-related materials using their personal email account. </w:t>
      </w:r>
    </w:p>
    <w:p w14:paraId="10B4A188"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must take care with the content of all email messages, as incorrect or improper statements can give rise to claims for discrimination, harassment, defamation, breach of confidentiality or breach of contract. </w:t>
      </w:r>
    </w:p>
    <w:p w14:paraId="7CA58B96"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Email messages are required to be disclosed in legal proceedings or in response to requests from individuals under the Data Protection Act 2018 in the same way as paper documents. Deletion from a user’s inbox does not mean that an email cannot be recovered for the purposes of disclosure. All email messages should be treated as potentially retrievable.</w:t>
      </w:r>
    </w:p>
    <w:p w14:paraId="75E8E7A2"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must take extra care when sending sensitive or confidential information by email. Any attachments containing sensitive or confidential information should be encrypted so that the information is only accessible by the intended recipient. </w:t>
      </w:r>
    </w:p>
    <w:p w14:paraId="030B3282"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If staff receive an email in error, the sender should be informed and the email deleted. If the email contains sensitive or confidential information, the user must not make use of that information or disclose that information. </w:t>
      </w:r>
    </w:p>
    <w:p w14:paraId="5F9D540E"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If staff send an email in error that contains the personal information of another person, they must inform ZR immediately and follow our data breach procedure.</w:t>
      </w:r>
    </w:p>
    <w:p w14:paraId="31AE8B16"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must not give their personal phone number(s) to parents/carers or pupils. Staff must use phones provided by the setting to conduct all work-related business. </w:t>
      </w:r>
    </w:p>
    <w:p w14:paraId="101A87FD"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 xml:space="preserve">Setting phones must not be used for personal matters. </w:t>
      </w:r>
    </w:p>
    <w:p w14:paraId="64DFA2D7"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who are provided with mobile phones as equipment for their role must abide by the same rules for ICT acceptable use as set out in section 4. </w:t>
      </w:r>
    </w:p>
    <w:p w14:paraId="7276F934" w14:textId="77777777" w:rsidR="00D83E14" w:rsidRDefault="00D83E14">
      <w:pPr>
        <w:rPr>
          <w:rFonts w:ascii="Twinkl Cursive Unlooped Light" w:eastAsia="Twinkl Cursive Unlooped Light" w:hAnsi="Twinkl Cursive Unlooped Light" w:cs="Twinkl Cursive Unlooped Light"/>
          <w:color w:val="000000"/>
          <w:highlight w:val="yellow"/>
        </w:rPr>
      </w:pPr>
    </w:p>
    <w:p w14:paraId="59433DB2"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can record incoming and outgoing phone conversations. </w:t>
      </w:r>
    </w:p>
    <w:p w14:paraId="03A2AE9C"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 xml:space="preserve">If you record calls, callers </w:t>
      </w:r>
      <w:r>
        <w:rPr>
          <w:rFonts w:ascii="Twinkl Cursive Unlooped Light" w:eastAsia="Twinkl Cursive Unlooped Light" w:hAnsi="Twinkl Cursive Unlooped Light" w:cs="Twinkl Cursive Unlooped Light"/>
          <w:b/>
          <w:color w:val="000000"/>
          <w:highlight w:val="yellow"/>
        </w:rPr>
        <w:t xml:space="preserve">must </w:t>
      </w:r>
      <w:r>
        <w:rPr>
          <w:rFonts w:ascii="Twinkl Cursive Unlooped Light" w:eastAsia="Twinkl Cursive Unlooped Light" w:hAnsi="Twinkl Cursive Unlooped Light" w:cs="Twinkl Cursive Unlooped Light"/>
          <w:color w:val="000000"/>
          <w:highlight w:val="yellow"/>
        </w:rPr>
        <w:t xml:space="preserve">be made aware that the conversation is being recorded and the reasons for doing so. Your setting’s phone system probably has an automated option you can use/adapt. </w:t>
      </w:r>
    </w:p>
    <w:p w14:paraId="13113B17"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Explain when you record phone conversations and why. For instance:</w:t>
      </w:r>
    </w:p>
    <w:p w14:paraId="17149F79" w14:textId="77777777" w:rsidR="00D83E14" w:rsidRDefault="00DD5017">
      <w:pPr>
        <w:numPr>
          <w:ilvl w:val="0"/>
          <w:numId w:val="41"/>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“All calls to the setting office are recorded to aid administrators”</w:t>
      </w:r>
    </w:p>
    <w:p w14:paraId="0D36AEB1" w14:textId="77777777" w:rsidR="00D83E14" w:rsidRDefault="00DD5017">
      <w:pPr>
        <w:numPr>
          <w:ilvl w:val="0"/>
          <w:numId w:val="41"/>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“Calls are recorded for use in staff training”</w:t>
      </w:r>
    </w:p>
    <w:p w14:paraId="05D86597"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who would like to record a phone conversation should speak to ZR.</w:t>
      </w:r>
    </w:p>
    <w:p w14:paraId="59BE088D" w14:textId="77777777" w:rsidR="00D83E14" w:rsidRDefault="00DD5017">
      <w:pPr>
        <w:rPr>
          <w:rFonts w:ascii="Twinkl Cursive Unlooped Light" w:eastAsia="Twinkl Cursive Unlooped Light" w:hAnsi="Twinkl Cursive Unlooped Light" w:cs="Twinkl Cursive Unlooped Light"/>
          <w:color w:val="000000"/>
          <w:highlight w:val="yellow"/>
        </w:rPr>
      </w:pPr>
      <w:r>
        <w:rPr>
          <w:rFonts w:ascii="Twinkl Cursive Unlooped Light" w:eastAsia="Twinkl Cursive Unlooped Light" w:hAnsi="Twinkl Cursive Unlooped Light" w:cs="Twinkl Cursive Unlooped Light"/>
          <w:color w:val="000000"/>
        </w:rPr>
        <w:t>All non-standard recordings of phone conversations must be pre-</w:t>
      </w:r>
      <w:proofErr w:type="gramStart"/>
      <w:r>
        <w:rPr>
          <w:rFonts w:ascii="Twinkl Cursive Unlooped Light" w:eastAsia="Twinkl Cursive Unlooped Light" w:hAnsi="Twinkl Cursive Unlooped Light" w:cs="Twinkl Cursive Unlooped Light"/>
          <w:color w:val="000000"/>
        </w:rPr>
        <w:t>approved</w:t>
      </w:r>
      <w:proofErr w:type="gramEnd"/>
      <w:r>
        <w:rPr>
          <w:rFonts w:ascii="Twinkl Cursive Unlooped Light" w:eastAsia="Twinkl Cursive Unlooped Light" w:hAnsi="Twinkl Cursive Unlooped Light" w:cs="Twinkl Cursive Unlooped Light"/>
          <w:color w:val="000000"/>
        </w:rPr>
        <w:t xml:space="preserve"> and consent obtained from all parties involved. </w:t>
      </w:r>
    </w:p>
    <w:p w14:paraId="6A5AF9FD" w14:textId="77777777" w:rsidR="00D83E14" w:rsidRDefault="00D83E14">
      <w:pPr>
        <w:rPr>
          <w:rFonts w:ascii="Twinkl Cursive Unlooped Light" w:eastAsia="Twinkl Cursive Unlooped Light" w:hAnsi="Twinkl Cursive Unlooped Light" w:cs="Twinkl Cursive Unlooped Light"/>
          <w:color w:val="000000"/>
          <w:highlight w:val="yellow"/>
        </w:rPr>
      </w:pPr>
    </w:p>
    <w:p w14:paraId="3F3546E9"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Discussing a complaint raised by a parent/carer or member of the public</w:t>
      </w:r>
    </w:p>
    <w:p w14:paraId="79EE36FA" w14:textId="77777777" w:rsidR="00D83E14" w:rsidRDefault="00DD5017">
      <w:pPr>
        <w:numPr>
          <w:ilvl w:val="0"/>
          <w:numId w:val="42"/>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Calling parents/carers to discuss behaviour or sanctions</w:t>
      </w:r>
    </w:p>
    <w:p w14:paraId="42C008F6" w14:textId="77777777" w:rsidR="00D83E14" w:rsidRDefault="00DD5017">
      <w:pPr>
        <w:numPr>
          <w:ilvl w:val="0"/>
          <w:numId w:val="42"/>
        </w:numPr>
        <w:pBdr>
          <w:top w:val="nil"/>
          <w:left w:val="nil"/>
          <w:bottom w:val="nil"/>
          <w:right w:val="nil"/>
          <w:between w:val="nil"/>
        </w:pBd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Taking advice from relevant professionals regarding safeguarding, special educational needs (SEN) assessments, etc.</w:t>
      </w:r>
    </w:p>
    <w:p w14:paraId="5C248DAC" w14:textId="77777777" w:rsidR="00D83E14" w:rsidRDefault="00DD5017">
      <w:pPr>
        <w:numPr>
          <w:ilvl w:val="0"/>
          <w:numId w:val="42"/>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Discussing requests for term-time holidays</w:t>
      </w:r>
    </w:p>
    <w:p w14:paraId="015BE431"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5.2 Personal use</w:t>
      </w:r>
    </w:p>
    <w:p w14:paraId="3D4DE413"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are permitted to occasionally use setting ICT facilities for personal use, subject to certain conditions set out below. This permission must not be overused or abused. ZR may withdraw or restrict this permission at any time and at their discretion.</w:t>
      </w:r>
    </w:p>
    <w:p w14:paraId="70337030"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Personal use is permitted provided that such use:</w:t>
      </w:r>
    </w:p>
    <w:p w14:paraId="0063CB17" w14:textId="77777777" w:rsidR="00D83E14" w:rsidRDefault="00DD5017">
      <w:pPr>
        <w:numPr>
          <w:ilvl w:val="0"/>
          <w:numId w:val="5"/>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Does not take place during teaching hours</w:t>
      </w:r>
    </w:p>
    <w:p w14:paraId="0F72E92E" w14:textId="77777777" w:rsidR="00D83E14" w:rsidRDefault="00DD5017">
      <w:pPr>
        <w:numPr>
          <w:ilvl w:val="0"/>
          <w:numId w:val="5"/>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Does not constitute ‘unacceptable use’, as defined in section 4</w:t>
      </w:r>
    </w:p>
    <w:p w14:paraId="4668498D" w14:textId="77777777" w:rsidR="00D83E14" w:rsidRDefault="00DD5017">
      <w:pPr>
        <w:numPr>
          <w:ilvl w:val="0"/>
          <w:numId w:val="5"/>
        </w:numPr>
        <w:pBdr>
          <w:top w:val="nil"/>
          <w:left w:val="nil"/>
          <w:bottom w:val="nil"/>
          <w:right w:val="nil"/>
          <w:between w:val="nil"/>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Takes place when no pupils are present</w:t>
      </w:r>
    </w:p>
    <w:p w14:paraId="29DA8524" w14:textId="77777777" w:rsidR="00D83E14" w:rsidRDefault="00DD5017">
      <w:pPr>
        <w:numPr>
          <w:ilvl w:val="0"/>
          <w:numId w:val="5"/>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Does not interfere with their jobs, or prevent other staff or pupils from using the facilities for work or educational purposes</w:t>
      </w:r>
    </w:p>
    <w:p w14:paraId="3F3276BE"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may not use the setting’s ICT facilities to store personal, non-work-related information or materials (such as music, videos or photos).</w:t>
      </w:r>
    </w:p>
    <w:p w14:paraId="0E022780"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should be aware that use of the setting’s ICT facilities for personal use may put personal communications within the scope of the setting’s ICT monitoring activities (see section 5.5). Where breaches of this policy are found, disciplinary action may be taken.</w:t>
      </w:r>
    </w:p>
    <w:p w14:paraId="03B21020"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are also permitted to use their personal devices (such as mobile phones or tablets) in line with the setting’s mobile phone procedures.</w:t>
      </w:r>
    </w:p>
    <w:p w14:paraId="61215F0F"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Staff should be aware that personal use of ICT (even when not using setting ICT facilities) can impact on their employment by, for instance, putting personal details in the public domain, where pupils and parents/carers could see them.</w:t>
      </w:r>
    </w:p>
    <w:p w14:paraId="5848AE92"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should take care to follow the setting’s guidelines on use of social media and use of email (see section 5.1.1) to protect themselves online and avoid compromising their professional integrity. </w:t>
      </w:r>
    </w:p>
    <w:p w14:paraId="775DF4FF"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5.2.1 Personal social media accounts</w:t>
      </w:r>
    </w:p>
    <w:p w14:paraId="6A8CD24C"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Members of staff should make sure their use of social media, either for work or personal purposes, </w:t>
      </w:r>
      <w:proofErr w:type="gramStart"/>
      <w:r>
        <w:rPr>
          <w:rFonts w:ascii="Twinkl Cursive Unlooped Light" w:eastAsia="Twinkl Cursive Unlooped Light" w:hAnsi="Twinkl Cursive Unlooped Light" w:cs="Twinkl Cursive Unlooped Light"/>
          <w:color w:val="000000"/>
        </w:rPr>
        <w:t>is appropriate at all times</w:t>
      </w:r>
      <w:proofErr w:type="gramEnd"/>
      <w:r>
        <w:rPr>
          <w:rFonts w:ascii="Twinkl Cursive Unlooped Light" w:eastAsia="Twinkl Cursive Unlooped Light" w:hAnsi="Twinkl Cursive Unlooped Light" w:cs="Twinkl Cursive Unlooped Light"/>
          <w:color w:val="000000"/>
        </w:rPr>
        <w:t xml:space="preserve">. </w:t>
      </w:r>
    </w:p>
    <w:p w14:paraId="376C8A99"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has guidelines for staff on appropriate security settings for Facebook accounts (see appendix 1). </w:t>
      </w:r>
    </w:p>
    <w:p w14:paraId="5A0DD304"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5.3 Setting social media accounts</w:t>
      </w:r>
    </w:p>
    <w:p w14:paraId="5F652C93"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The setting has an official Facebook and Instagram account, managed by ZR. Staff members who have not been authorised to manage, or post to, the account, must not access, or attempt to access, the account.</w:t>
      </w:r>
    </w:p>
    <w:p w14:paraId="476BE15D"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has guidelines for what may and must not be posted on its social media accounts. Those who are authorised to manage, or post to, the account must make sure they </w:t>
      </w:r>
      <w:proofErr w:type="gramStart"/>
      <w:r>
        <w:rPr>
          <w:rFonts w:ascii="Twinkl Cursive Unlooped Light" w:eastAsia="Twinkl Cursive Unlooped Light" w:hAnsi="Twinkl Cursive Unlooped Light" w:cs="Twinkl Cursive Unlooped Light"/>
          <w:color w:val="000000"/>
        </w:rPr>
        <w:t>abide by these guidelines at all times</w:t>
      </w:r>
      <w:proofErr w:type="gramEnd"/>
      <w:r>
        <w:rPr>
          <w:rFonts w:ascii="Twinkl Cursive Unlooped Light" w:eastAsia="Twinkl Cursive Unlooped Light" w:hAnsi="Twinkl Cursive Unlooped Light" w:cs="Twinkl Cursive Unlooped Light"/>
          <w:color w:val="000000"/>
        </w:rPr>
        <w:t xml:space="preserve">. </w:t>
      </w:r>
    </w:p>
    <w:p w14:paraId="10B17E16"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5.4 Monitoring and filtering of the setting network and use of ICT facilities</w:t>
      </w:r>
    </w:p>
    <w:p w14:paraId="043EC88B"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To safeguard and promote the welfare of children and provide them with a safe environment to learn, the setting reserves the right to filter and monitor the use of its ICT facilities and network. This includes, but is not limited to, the filtering and monitoring of:</w:t>
      </w:r>
    </w:p>
    <w:p w14:paraId="77A038F6" w14:textId="77777777" w:rsidR="00D83E14" w:rsidRDefault="00DD5017">
      <w:pPr>
        <w:numPr>
          <w:ilvl w:val="0"/>
          <w:numId w:val="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Internet sites visited</w:t>
      </w:r>
    </w:p>
    <w:p w14:paraId="58B6259C" w14:textId="77777777" w:rsidR="00D83E14" w:rsidRDefault="00DD5017">
      <w:pPr>
        <w:numPr>
          <w:ilvl w:val="0"/>
          <w:numId w:val="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Bandwidth usage</w:t>
      </w:r>
    </w:p>
    <w:p w14:paraId="5ECDAF41" w14:textId="77777777" w:rsidR="00D83E14" w:rsidRDefault="00DD5017">
      <w:pPr>
        <w:numPr>
          <w:ilvl w:val="0"/>
          <w:numId w:val="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Email accounts</w:t>
      </w:r>
    </w:p>
    <w:p w14:paraId="13C94BCC" w14:textId="77777777" w:rsidR="00D83E14" w:rsidRDefault="00DD5017">
      <w:pPr>
        <w:numPr>
          <w:ilvl w:val="0"/>
          <w:numId w:val="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Telephone calls</w:t>
      </w:r>
    </w:p>
    <w:p w14:paraId="2C6D9C44" w14:textId="77777777" w:rsidR="00D83E14" w:rsidRDefault="00DD5017">
      <w:pPr>
        <w:numPr>
          <w:ilvl w:val="0"/>
          <w:numId w:val="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User activity/access logs</w:t>
      </w:r>
    </w:p>
    <w:p w14:paraId="0410974D" w14:textId="77777777" w:rsidR="00D83E14" w:rsidRDefault="00DD5017">
      <w:pPr>
        <w:numPr>
          <w:ilvl w:val="0"/>
          <w:numId w:val="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Any other electronic communications</w:t>
      </w:r>
    </w:p>
    <w:p w14:paraId="0B891A1A"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Only authorised ICT personnel may filter, inspect, monitor, intercept, assess, record and disclose the above, to the extent permitted by law</w:t>
      </w:r>
    </w:p>
    <w:p w14:paraId="25BB029B" w14:textId="77777777" w:rsidR="00D83E14" w:rsidRDefault="00D83E14">
      <w:pPr>
        <w:rPr>
          <w:rFonts w:ascii="Twinkl Cursive Unlooped Light" w:eastAsia="Twinkl Cursive Unlooped Light" w:hAnsi="Twinkl Cursive Unlooped Light" w:cs="Twinkl Cursive Unlooped Light"/>
          <w:color w:val="000000"/>
          <w:highlight w:val="yellow"/>
        </w:rPr>
      </w:pPr>
    </w:p>
    <w:p w14:paraId="125FBFC4"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monitors ICT use </w:t>
      </w:r>
      <w:proofErr w:type="gramStart"/>
      <w:r>
        <w:rPr>
          <w:rFonts w:ascii="Twinkl Cursive Unlooped Light" w:eastAsia="Twinkl Cursive Unlooped Light" w:hAnsi="Twinkl Cursive Unlooped Light" w:cs="Twinkl Cursive Unlooped Light"/>
          <w:color w:val="000000"/>
        </w:rPr>
        <w:t>in order to</w:t>
      </w:r>
      <w:proofErr w:type="gramEnd"/>
      <w:r>
        <w:rPr>
          <w:rFonts w:ascii="Twinkl Cursive Unlooped Light" w:eastAsia="Twinkl Cursive Unlooped Light" w:hAnsi="Twinkl Cursive Unlooped Light" w:cs="Twinkl Cursive Unlooped Light"/>
          <w:color w:val="000000"/>
        </w:rPr>
        <w:t>:</w:t>
      </w:r>
    </w:p>
    <w:p w14:paraId="7E4C724E" w14:textId="77777777" w:rsidR="00D83E14" w:rsidRDefault="00DD5017">
      <w:pPr>
        <w:numPr>
          <w:ilvl w:val="0"/>
          <w:numId w:val="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Obtain information related to setting business</w:t>
      </w:r>
    </w:p>
    <w:p w14:paraId="55CA0BB4" w14:textId="77777777" w:rsidR="00D83E14" w:rsidRDefault="00DD5017">
      <w:pPr>
        <w:numPr>
          <w:ilvl w:val="0"/>
          <w:numId w:val="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Investigate compliance with setting policies, procedures and standards</w:t>
      </w:r>
    </w:p>
    <w:p w14:paraId="432FCB7C" w14:textId="77777777" w:rsidR="00D83E14" w:rsidRDefault="00DD5017">
      <w:pPr>
        <w:numPr>
          <w:ilvl w:val="0"/>
          <w:numId w:val="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Ensure effective setting and ICT operation</w:t>
      </w:r>
    </w:p>
    <w:p w14:paraId="1B9E3EBF" w14:textId="77777777" w:rsidR="00D83E14" w:rsidRDefault="00DD5017">
      <w:pPr>
        <w:numPr>
          <w:ilvl w:val="0"/>
          <w:numId w:val="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Conduct training or quality control exercises</w:t>
      </w:r>
    </w:p>
    <w:p w14:paraId="20D9F20A" w14:textId="77777777" w:rsidR="00D83E14" w:rsidRDefault="00DD5017">
      <w:pPr>
        <w:numPr>
          <w:ilvl w:val="0"/>
          <w:numId w:val="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Prevent or detect crime</w:t>
      </w:r>
    </w:p>
    <w:p w14:paraId="64273C80" w14:textId="77777777" w:rsidR="00D83E14" w:rsidRDefault="00DD5017">
      <w:pPr>
        <w:numPr>
          <w:ilvl w:val="0"/>
          <w:numId w:val="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Comply with a subject access request, Freedom of Information Act request, or any other legal obligation</w:t>
      </w:r>
    </w:p>
    <w:p w14:paraId="5048F6A8"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setting’s designated safeguarding lead (DSL) will take lead responsibility for understanding the filtering and monitoring systems and processes in place. </w:t>
      </w:r>
    </w:p>
    <w:p w14:paraId="1A2B640C"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Where appropriate, staff may raise concerns about monitored activity with the setting’s DSL and ICT manager, as appropriate. </w:t>
      </w:r>
    </w:p>
    <w:p w14:paraId="0DA9F21C" w14:textId="77777777" w:rsidR="00D83E14" w:rsidRDefault="00DD5017">
      <w:pPr>
        <w:pStyle w:val="Heading1"/>
        <w:rPr>
          <w:rFonts w:ascii="Twinkl Cursive Unlooped Light" w:eastAsia="Twinkl Cursive Unlooped Light" w:hAnsi="Twinkl Cursive Unlooped Light" w:cs="Twinkl Cursive Unlooped Light"/>
          <w:color w:val="000000"/>
        </w:rPr>
      </w:pPr>
      <w:bookmarkStart w:id="5" w:name="_heading=h.fff7p07c2qrl" w:colFirst="0" w:colLast="0"/>
      <w:bookmarkEnd w:id="5"/>
      <w:r>
        <w:rPr>
          <w:rFonts w:ascii="Twinkl Cursive Unlooped Light" w:eastAsia="Twinkl Cursive Unlooped Light" w:hAnsi="Twinkl Cursive Unlooped Light" w:cs="Twinkl Cursive Unlooped Light"/>
          <w:color w:val="000000"/>
        </w:rPr>
        <w:t>6. Pupils</w:t>
      </w:r>
    </w:p>
    <w:p w14:paraId="4BB9D62A"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6.1 Access to ICT facilities</w:t>
      </w:r>
    </w:p>
    <w:p w14:paraId="3359F9BA" w14:textId="77777777" w:rsidR="00D83E14" w:rsidRDefault="00DD5017">
      <w:pPr>
        <w:numPr>
          <w:ilvl w:val="0"/>
          <w:numId w:val="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“Computers and equipment in the setting are available to pupils only under the supervision of staff”</w:t>
      </w:r>
    </w:p>
    <w:p w14:paraId="1DCE20B3" w14:textId="77777777" w:rsidR="00D83E14" w:rsidRDefault="00DD5017">
      <w:pPr>
        <w:numPr>
          <w:ilvl w:val="0"/>
          <w:numId w:val="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“Specialist ICT equipment, such as that used for music, or design and technology, must only be used under the supervision of staff”</w:t>
      </w:r>
    </w:p>
    <w:p w14:paraId="07C93B7D" w14:textId="77777777" w:rsidR="00D83E14" w:rsidRDefault="00DD5017">
      <w:pPr>
        <w:numPr>
          <w:ilvl w:val="0"/>
          <w:numId w:val="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“Pupils will be provided with an account linked to the setting’s virtual learning environment, which they can access from any device”</w:t>
      </w:r>
    </w:p>
    <w:p w14:paraId="4DFBD053"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6.2 Search and deletion</w:t>
      </w:r>
    </w:p>
    <w:p w14:paraId="5073D68B"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Under the Education Act 2011, the headteacher, and any member of staff authorised to do so by the headteacher, can search pupils and confiscate their mobile phones, computers or other devices that the authorised staff member has reasonable grounds for suspecting:</w:t>
      </w:r>
    </w:p>
    <w:p w14:paraId="06FA7CE6" w14:textId="77777777" w:rsidR="00D83E14" w:rsidRDefault="00DD5017">
      <w:pPr>
        <w:numPr>
          <w:ilvl w:val="0"/>
          <w:numId w:val="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Poses a risk to staff or pupils, </w:t>
      </w:r>
      <w:r>
        <w:rPr>
          <w:rFonts w:ascii="Twinkl Cursive Unlooped Light" w:eastAsia="Twinkl Cursive Unlooped Light" w:hAnsi="Twinkl Cursive Unlooped Light" w:cs="Twinkl Cursive Unlooped Light"/>
          <w:b/>
          <w:color w:val="000000"/>
        </w:rPr>
        <w:t>and/or</w:t>
      </w:r>
    </w:p>
    <w:p w14:paraId="52963455" w14:textId="77777777" w:rsidR="00D83E14" w:rsidRDefault="00DD5017">
      <w:pPr>
        <w:numPr>
          <w:ilvl w:val="0"/>
          <w:numId w:val="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Is identified in the setting rules as a banned item for which a search can be carried </w:t>
      </w:r>
      <w:r>
        <w:rPr>
          <w:rFonts w:ascii="Twinkl Cursive Unlooped Light" w:eastAsia="Twinkl Cursive Unlooped Light" w:hAnsi="Twinkl Cursive Unlooped Light" w:cs="Twinkl Cursive Unlooped Light"/>
          <w:b/>
          <w:color w:val="000000"/>
        </w:rPr>
        <w:t>and/or</w:t>
      </w:r>
    </w:p>
    <w:p w14:paraId="6762843B" w14:textId="77777777" w:rsidR="00D83E14" w:rsidRDefault="00DD5017">
      <w:pPr>
        <w:numPr>
          <w:ilvl w:val="0"/>
          <w:numId w:val="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Is evidence in relation to an offence</w:t>
      </w:r>
    </w:p>
    <w:p w14:paraId="4977C617"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This includes, but is not limited to: </w:t>
      </w:r>
    </w:p>
    <w:p w14:paraId="12F74776" w14:textId="77777777" w:rsidR="00D83E14" w:rsidRDefault="00DD5017">
      <w:pPr>
        <w:numPr>
          <w:ilvl w:val="0"/>
          <w:numId w:val="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Pornography</w:t>
      </w:r>
    </w:p>
    <w:p w14:paraId="337D2AF2" w14:textId="77777777" w:rsidR="00D83E14" w:rsidRDefault="00DD5017">
      <w:pPr>
        <w:numPr>
          <w:ilvl w:val="0"/>
          <w:numId w:val="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Abusive messages, images or videos</w:t>
      </w:r>
    </w:p>
    <w:p w14:paraId="63E55EC7" w14:textId="77777777" w:rsidR="00D83E14" w:rsidRDefault="00DD5017">
      <w:pPr>
        <w:numPr>
          <w:ilvl w:val="0"/>
          <w:numId w:val="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Indecent images of children</w:t>
      </w:r>
    </w:p>
    <w:p w14:paraId="7171E277" w14:textId="77777777" w:rsidR="00D83E14" w:rsidRDefault="00DD5017">
      <w:pPr>
        <w:numPr>
          <w:ilvl w:val="0"/>
          <w:numId w:val="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Evidence of suspected criminal behaviour (such as threats of violence or assault)</w:t>
      </w:r>
    </w:p>
    <w:p w14:paraId="3909D7D5"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Before a search, if the authorised staff member is satisfied that they have reasonable grounds for suspecting any of the above, they will also:</w:t>
      </w:r>
    </w:p>
    <w:p w14:paraId="49A9CFBC" w14:textId="77777777" w:rsidR="00D83E14" w:rsidRDefault="00DD5017">
      <w:pPr>
        <w:numPr>
          <w:ilvl w:val="0"/>
          <w:numId w:val="8"/>
        </w:numPr>
        <w:spacing w:after="120"/>
        <w:ind w:left="340" w:hanging="261"/>
        <w:rPr>
          <w:rFonts w:ascii="Twinkl Cursive Unlooped Light" w:eastAsia="Twinkl Cursive Unlooped Light" w:hAnsi="Twinkl Cursive Unlooped Light" w:cs="Twinkl Cursive Unlooped Light"/>
          <w:color w:val="000000"/>
        </w:rPr>
      </w:pPr>
      <w:proofErr w:type="gramStart"/>
      <w:r>
        <w:rPr>
          <w:rFonts w:ascii="Twinkl Cursive Unlooped Light" w:eastAsia="Twinkl Cursive Unlooped Light" w:hAnsi="Twinkl Cursive Unlooped Light" w:cs="Twinkl Cursive Unlooped Light"/>
          <w:color w:val="000000"/>
        </w:rPr>
        <w:t>Make an assessment of</w:t>
      </w:r>
      <w:proofErr w:type="gramEnd"/>
      <w:r>
        <w:rPr>
          <w:rFonts w:ascii="Twinkl Cursive Unlooped Light" w:eastAsia="Twinkl Cursive Unlooped Light" w:hAnsi="Twinkl Cursive Unlooped Light" w:cs="Twinkl Cursive Unlooped Light"/>
          <w:color w:val="000000"/>
        </w:rPr>
        <w:t xml:space="preserve"> how urgent the search </w:t>
      </w:r>
      <w:proofErr w:type="gramStart"/>
      <w:r>
        <w:rPr>
          <w:rFonts w:ascii="Twinkl Cursive Unlooped Light" w:eastAsia="Twinkl Cursive Unlooped Light" w:hAnsi="Twinkl Cursive Unlooped Light" w:cs="Twinkl Cursive Unlooped Light"/>
          <w:color w:val="000000"/>
        </w:rPr>
        <w:t>is, and</w:t>
      </w:r>
      <w:proofErr w:type="gramEnd"/>
      <w:r>
        <w:rPr>
          <w:rFonts w:ascii="Twinkl Cursive Unlooped Light" w:eastAsia="Twinkl Cursive Unlooped Light" w:hAnsi="Twinkl Cursive Unlooped Light" w:cs="Twinkl Cursive Unlooped Light"/>
          <w:color w:val="000000"/>
        </w:rPr>
        <w:t xml:space="preserve"> consider the risk to other pupils and staff. If the search is not urgent, they will seek advice from ZR, HT, DSL.</w:t>
      </w:r>
    </w:p>
    <w:p w14:paraId="12933278" w14:textId="77777777" w:rsidR="00D83E14" w:rsidRDefault="00DD5017">
      <w:pPr>
        <w:numPr>
          <w:ilvl w:val="0"/>
          <w:numId w:val="8"/>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Explain to the pupil why they are being searched, and how and where the search will happen, and give them the opportunity to ask questions about it</w:t>
      </w:r>
    </w:p>
    <w:p w14:paraId="3403F0E6" w14:textId="77777777" w:rsidR="00D83E14" w:rsidRDefault="00DD5017">
      <w:pPr>
        <w:numPr>
          <w:ilvl w:val="0"/>
          <w:numId w:val="8"/>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Seek the pupil’s co-operation.</w:t>
      </w:r>
    </w:p>
    <w:p w14:paraId="163D7017"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The authorised staff member should:</w:t>
      </w:r>
    </w:p>
    <w:p w14:paraId="4E01CF3D" w14:textId="62A5AFED" w:rsidR="00D83E14" w:rsidRDefault="00DD5017">
      <w:pPr>
        <w:numPr>
          <w:ilvl w:val="0"/>
          <w:numId w:val="9"/>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Inform the DSL (or deputy) </w:t>
      </w:r>
      <w:r w:rsidR="0003722B">
        <w:rPr>
          <w:rFonts w:ascii="Twinkl Cursive Unlooped Light" w:eastAsia="Twinkl Cursive Unlooped Light" w:hAnsi="Twinkl Cursive Unlooped Light" w:cs="Twinkl Cursive Unlooped Light"/>
          <w:color w:val="000000"/>
        </w:rPr>
        <w:t xml:space="preserve">Zoe Rose, </w:t>
      </w:r>
      <w:r>
        <w:rPr>
          <w:rFonts w:ascii="Twinkl Cursive Unlooped Light" w:eastAsia="Twinkl Cursive Unlooped Light" w:hAnsi="Twinkl Cursive Unlooped Light" w:cs="Twinkl Cursive Unlooped Light"/>
          <w:color w:val="000000"/>
        </w:rPr>
        <w:t xml:space="preserve">of any searching incidents where they had reasonable grounds to suspect a pupil was in possession of a banned item. </w:t>
      </w:r>
    </w:p>
    <w:p w14:paraId="3678296F" w14:textId="77777777" w:rsidR="00D83E14" w:rsidRDefault="00DD5017">
      <w:pPr>
        <w:numPr>
          <w:ilvl w:val="0"/>
          <w:numId w:val="9"/>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Involve the DSL (or deputy) without delay if they believe that a search has revealed a safeguarding risk</w:t>
      </w:r>
    </w:p>
    <w:p w14:paraId="3ADA4BBC"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Authorised staff members may examine, and in exceptional circumstances erase, any data or files on a device that they have confiscated where they believe there is a ‘good reason’ to do so. </w:t>
      </w:r>
    </w:p>
    <w:p w14:paraId="63983EEA"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When deciding whether there is a ‘good reason’ to examine data or files on a device, the staff member should only do so if they reasonably suspect that the data has been, or could be, used to: </w:t>
      </w:r>
    </w:p>
    <w:p w14:paraId="62B28C1E" w14:textId="77777777" w:rsidR="00D83E14" w:rsidRDefault="00DD5017">
      <w:pPr>
        <w:numPr>
          <w:ilvl w:val="0"/>
          <w:numId w:val="10"/>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Cause harm, </w:t>
      </w:r>
      <w:r>
        <w:rPr>
          <w:rFonts w:ascii="Twinkl Cursive Unlooped Light" w:eastAsia="Twinkl Cursive Unlooped Light" w:hAnsi="Twinkl Cursive Unlooped Light" w:cs="Twinkl Cursive Unlooped Light"/>
          <w:b/>
          <w:color w:val="000000"/>
        </w:rPr>
        <w:t>and/or</w:t>
      </w:r>
    </w:p>
    <w:p w14:paraId="76B6576D" w14:textId="77777777" w:rsidR="00D83E14" w:rsidRDefault="00DD5017">
      <w:pPr>
        <w:numPr>
          <w:ilvl w:val="0"/>
          <w:numId w:val="10"/>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Undermine the safe environment of the setting or disrupt teaching, </w:t>
      </w:r>
      <w:r>
        <w:rPr>
          <w:rFonts w:ascii="Twinkl Cursive Unlooped Light" w:eastAsia="Twinkl Cursive Unlooped Light" w:hAnsi="Twinkl Cursive Unlooped Light" w:cs="Twinkl Cursive Unlooped Light"/>
          <w:b/>
          <w:color w:val="000000"/>
        </w:rPr>
        <w:t>and/or</w:t>
      </w:r>
    </w:p>
    <w:p w14:paraId="4C44EC74" w14:textId="77777777" w:rsidR="00D83E14" w:rsidRDefault="00DD5017">
      <w:pPr>
        <w:numPr>
          <w:ilvl w:val="0"/>
          <w:numId w:val="10"/>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Commit an offence </w:t>
      </w:r>
    </w:p>
    <w:p w14:paraId="0B3001B9"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If inappropriate material is found on the device, it is up to ZR to decide on a suitable response. If there are images, data or files on the device that staff reasonably suspect are likely to put a person at risk, they will first consider the appropriate safeguarding response.</w:t>
      </w:r>
    </w:p>
    <w:p w14:paraId="4BBED90B"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When deciding whether there is a good reason to erase data or files from a device, staff members will consider whether the material may constitute evidence relating to a suspected offence. In these instances, they will not delete the material, and the device will be handed to the police as soon as is reasonably practicable. If the material is not suspected to be evidence in relation to an offence, staff members may delete it if:</w:t>
      </w:r>
    </w:p>
    <w:p w14:paraId="739955BB" w14:textId="77777777" w:rsidR="00D83E14" w:rsidRDefault="00DD5017">
      <w:pPr>
        <w:numPr>
          <w:ilvl w:val="0"/>
          <w:numId w:val="1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They reasonably suspect that its continued existence is likely to cause harm to any person, </w:t>
      </w:r>
      <w:r>
        <w:rPr>
          <w:rFonts w:ascii="Twinkl Cursive Unlooped Light" w:eastAsia="Twinkl Cursive Unlooped Light" w:hAnsi="Twinkl Cursive Unlooped Light" w:cs="Twinkl Cursive Unlooped Light"/>
          <w:b/>
          <w:color w:val="000000"/>
        </w:rPr>
        <w:t>and/or</w:t>
      </w:r>
    </w:p>
    <w:p w14:paraId="5C7AE5DC" w14:textId="77777777" w:rsidR="00D83E14" w:rsidRDefault="00DD5017">
      <w:pPr>
        <w:numPr>
          <w:ilvl w:val="0"/>
          <w:numId w:val="11"/>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The pupil and/or the parent refuses to delete the material themselves</w:t>
      </w:r>
    </w:p>
    <w:p w14:paraId="71D11D95"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If a staff member </w:t>
      </w:r>
      <w:r>
        <w:rPr>
          <w:rFonts w:ascii="Twinkl Cursive Unlooped Light" w:eastAsia="Twinkl Cursive Unlooped Light" w:hAnsi="Twinkl Cursive Unlooped Light" w:cs="Twinkl Cursive Unlooped Light"/>
          <w:b/>
          <w:color w:val="000000"/>
        </w:rPr>
        <w:t>suspects</w:t>
      </w:r>
      <w:r>
        <w:rPr>
          <w:rFonts w:ascii="Twinkl Cursive Unlooped Light" w:eastAsia="Twinkl Cursive Unlooped Light" w:hAnsi="Twinkl Cursive Unlooped Light" w:cs="Twinkl Cursive Unlooped Light"/>
          <w:color w:val="000000"/>
        </w:rPr>
        <w:t xml:space="preserve"> a device </w:t>
      </w:r>
      <w:r>
        <w:rPr>
          <w:rFonts w:ascii="Twinkl Cursive Unlooped Light" w:eastAsia="Twinkl Cursive Unlooped Light" w:hAnsi="Twinkl Cursive Unlooped Light" w:cs="Twinkl Cursive Unlooped Light"/>
          <w:b/>
          <w:color w:val="000000"/>
        </w:rPr>
        <w:t>may</w:t>
      </w:r>
      <w:r>
        <w:rPr>
          <w:rFonts w:ascii="Twinkl Cursive Unlooped Light" w:eastAsia="Twinkl Cursive Unlooped Light" w:hAnsi="Twinkl Cursive Unlooped Light" w:cs="Twinkl Cursive Unlooped Light"/>
          <w:color w:val="000000"/>
        </w:rPr>
        <w:t xml:space="preserve"> contain an indecent image of a child (also known as a nude or semi-nude image), they will:</w:t>
      </w:r>
    </w:p>
    <w:p w14:paraId="7E68D636" w14:textId="77777777" w:rsidR="00D83E14" w:rsidRDefault="00DD5017">
      <w:pPr>
        <w:numPr>
          <w:ilvl w:val="0"/>
          <w:numId w:val="1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Not</w:t>
      </w:r>
      <w:r>
        <w:rPr>
          <w:rFonts w:ascii="Twinkl Cursive Unlooped Light" w:eastAsia="Twinkl Cursive Unlooped Light" w:hAnsi="Twinkl Cursive Unlooped Light" w:cs="Twinkl Cursive Unlooped Light"/>
          <w:color w:val="000000"/>
        </w:rPr>
        <w:t xml:space="preserve"> view the image </w:t>
      </w:r>
    </w:p>
    <w:p w14:paraId="16EEC3D7" w14:textId="77777777" w:rsidR="00D83E14" w:rsidRDefault="00DD5017">
      <w:pPr>
        <w:numPr>
          <w:ilvl w:val="0"/>
          <w:numId w:val="1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 xml:space="preserve">Not </w:t>
      </w:r>
      <w:r>
        <w:rPr>
          <w:rFonts w:ascii="Twinkl Cursive Unlooped Light" w:eastAsia="Twinkl Cursive Unlooped Light" w:hAnsi="Twinkl Cursive Unlooped Light" w:cs="Twinkl Cursive Unlooped Light"/>
          <w:color w:val="000000"/>
        </w:rPr>
        <w:t>copy, print, share, store or save the image</w:t>
      </w:r>
    </w:p>
    <w:p w14:paraId="60DBCA13" w14:textId="77777777" w:rsidR="00D83E14" w:rsidRDefault="00DD5017">
      <w:pPr>
        <w:numPr>
          <w:ilvl w:val="0"/>
          <w:numId w:val="1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Confiscate the device and report the incident to the DSL (or deputy) immediately, who will decide what to do next. The DSL will make the decision </w:t>
      </w:r>
      <w:r>
        <w:rPr>
          <w:rFonts w:ascii="Twinkl Cursive Unlooped Light" w:eastAsia="Twinkl Cursive Unlooped Light" w:hAnsi="Twinkl Cursive Unlooped Light" w:cs="Twinkl Cursive Unlooped Light"/>
          <w:color w:val="000000"/>
          <w:highlight w:val="white"/>
        </w:rPr>
        <w:t>in line with the DfE’s latest guidance on </w:t>
      </w:r>
      <w:hyperlink r:id="rId23">
        <w:r w:rsidR="00D83E14">
          <w:rPr>
            <w:rFonts w:ascii="Twinkl Cursive Unlooped Light" w:eastAsia="Twinkl Cursive Unlooped Light" w:hAnsi="Twinkl Cursive Unlooped Light" w:cs="Twinkl Cursive Unlooped Light"/>
            <w:color w:val="000000"/>
            <w:highlight w:val="white"/>
            <w:u w:val="single"/>
          </w:rPr>
          <w:t>searching, screening and confiscation</w:t>
        </w:r>
      </w:hyperlink>
      <w:r>
        <w:rPr>
          <w:rFonts w:ascii="Twinkl Cursive Unlooped Light" w:eastAsia="Twinkl Cursive Unlooped Light" w:hAnsi="Twinkl Cursive Unlooped Light" w:cs="Twinkl Cursive Unlooped Light"/>
          <w:color w:val="000000"/>
          <w:highlight w:val="white"/>
        </w:rPr>
        <w:t> and the UK Council for Internet Safety (UKCIS) et al.’s guidance on </w:t>
      </w:r>
      <w:hyperlink r:id="rId24">
        <w:r w:rsidR="00D83E14">
          <w:rPr>
            <w:rFonts w:ascii="Twinkl Cursive Unlooped Light" w:eastAsia="Twinkl Cursive Unlooped Light" w:hAnsi="Twinkl Cursive Unlooped Light" w:cs="Twinkl Cursive Unlooped Light"/>
            <w:color w:val="000000"/>
            <w:highlight w:val="white"/>
            <w:u w:val="single"/>
          </w:rPr>
          <w:t>sharing nudes and semi-nudes: advice for education settings working with children and young people</w:t>
        </w:r>
      </w:hyperlink>
      <w:r>
        <w:rPr>
          <w:rFonts w:ascii="Twinkl Cursive Unlooped Light" w:eastAsia="Twinkl Cursive Unlooped Light" w:hAnsi="Twinkl Cursive Unlooped Light" w:cs="Twinkl Cursive Unlooped Light"/>
          <w:color w:val="000000"/>
        </w:rPr>
        <w:t xml:space="preserve"> </w:t>
      </w:r>
    </w:p>
    <w:p w14:paraId="6AE412DE"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Any searching of pupils will be carried out in line with:</w:t>
      </w:r>
    </w:p>
    <w:p w14:paraId="4AB4B1EE" w14:textId="77777777" w:rsidR="00D83E14" w:rsidRDefault="00DD5017">
      <w:pPr>
        <w:numPr>
          <w:ilvl w:val="0"/>
          <w:numId w:val="1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DfE’s latest guidance on </w:t>
      </w:r>
      <w:hyperlink r:id="rId25">
        <w:r w:rsidR="00D83E14">
          <w:rPr>
            <w:rFonts w:ascii="Twinkl Cursive Unlooped Light" w:eastAsia="Twinkl Cursive Unlooped Light" w:hAnsi="Twinkl Cursive Unlooped Light" w:cs="Twinkl Cursive Unlooped Light"/>
            <w:color w:val="000000"/>
            <w:u w:val="single"/>
          </w:rPr>
          <w:t>searching, screening and confiscation</w:t>
        </w:r>
      </w:hyperlink>
      <w:r>
        <w:rPr>
          <w:rFonts w:ascii="Twinkl Cursive Unlooped Light" w:eastAsia="Twinkl Cursive Unlooped Light" w:hAnsi="Twinkl Cursive Unlooped Light" w:cs="Twinkl Cursive Unlooped Light"/>
          <w:color w:val="000000"/>
        </w:rPr>
        <w:t xml:space="preserve"> </w:t>
      </w:r>
    </w:p>
    <w:p w14:paraId="111AC4DD" w14:textId="77777777" w:rsidR="00D83E14" w:rsidRDefault="00DD5017">
      <w:pPr>
        <w:numPr>
          <w:ilvl w:val="0"/>
          <w:numId w:val="1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UKCIS et al.’s guidance on </w:t>
      </w:r>
      <w:hyperlink r:id="rId26">
        <w:r w:rsidR="00D83E14">
          <w:rPr>
            <w:rFonts w:ascii="Twinkl Cursive Unlooped Light" w:eastAsia="Twinkl Cursive Unlooped Light" w:hAnsi="Twinkl Cursive Unlooped Light" w:cs="Twinkl Cursive Unlooped Light"/>
            <w:color w:val="000000"/>
            <w:u w:val="single"/>
          </w:rPr>
          <w:t>sharing nudes and semi-nudes: advice for education settings working with children and young people</w:t>
        </w:r>
      </w:hyperlink>
    </w:p>
    <w:p w14:paraId="4AFF1E1D" w14:textId="77777777" w:rsidR="00D83E14" w:rsidRDefault="00DD5017">
      <w:pPr>
        <w:numPr>
          <w:ilvl w:val="0"/>
          <w:numId w:val="1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 xml:space="preserve">Our behaviour policy / searches and confiscation </w:t>
      </w:r>
      <w:proofErr w:type="gramStart"/>
      <w:r>
        <w:rPr>
          <w:rFonts w:ascii="Twinkl Cursive Unlooped Light" w:eastAsia="Twinkl Cursive Unlooped Light" w:hAnsi="Twinkl Cursive Unlooped Light" w:cs="Twinkl Cursive Unlooped Light"/>
          <w:color w:val="000000"/>
          <w:highlight w:val="yellow"/>
        </w:rPr>
        <w:t>reflects</w:t>
      </w:r>
      <w:proofErr w:type="gramEnd"/>
      <w:r>
        <w:rPr>
          <w:rFonts w:ascii="Twinkl Cursive Unlooped Light" w:eastAsia="Twinkl Cursive Unlooped Light" w:hAnsi="Twinkl Cursive Unlooped Light" w:cs="Twinkl Cursive Unlooped Light"/>
          <w:color w:val="000000"/>
          <w:highlight w:val="yellow"/>
        </w:rPr>
        <w:t xml:space="preserve"> the updated DfE guidance, which came into force on 1 September 2022)</w:t>
      </w:r>
    </w:p>
    <w:p w14:paraId="3833117B"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Any complaints about searching for, or deleting, inappropriate images or files on pupils’ devices will be dealt with through the setting complaints procedure.</w:t>
      </w:r>
    </w:p>
    <w:p w14:paraId="1A327873"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6.3 Unacceptable use of ICT and the internet outside of setting</w:t>
      </w:r>
    </w:p>
    <w:p w14:paraId="1D43824F"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will sanction pupils, in line with the </w:t>
      </w:r>
      <w:r>
        <w:rPr>
          <w:rFonts w:ascii="Twinkl Cursive Unlooped Light" w:eastAsia="Twinkl Cursive Unlooped Light" w:hAnsi="Twinkl Cursive Unlooped Light" w:cs="Twinkl Cursive Unlooped Light"/>
          <w:color w:val="000000"/>
          <w:highlight w:val="yellow"/>
        </w:rPr>
        <w:t>behaviour policy</w:t>
      </w:r>
      <w:r>
        <w:rPr>
          <w:rFonts w:ascii="Twinkl Cursive Unlooped Light" w:eastAsia="Twinkl Cursive Unlooped Light" w:hAnsi="Twinkl Cursive Unlooped Light" w:cs="Twinkl Cursive Unlooped Light"/>
          <w:color w:val="000000"/>
        </w:rPr>
        <w:t xml:space="preserve">, if a pupil engages in any of the following </w:t>
      </w:r>
      <w:r>
        <w:rPr>
          <w:rFonts w:ascii="Twinkl Cursive Unlooped Light" w:eastAsia="Twinkl Cursive Unlooped Light" w:hAnsi="Twinkl Cursive Unlooped Light" w:cs="Twinkl Cursive Unlooped Light"/>
          <w:b/>
          <w:color w:val="000000"/>
        </w:rPr>
        <w:t>at any time</w:t>
      </w:r>
      <w:r>
        <w:rPr>
          <w:rFonts w:ascii="Twinkl Cursive Unlooped Light" w:eastAsia="Twinkl Cursive Unlooped Light" w:hAnsi="Twinkl Cursive Unlooped Light" w:cs="Twinkl Cursive Unlooped Light"/>
          <w:color w:val="000000"/>
        </w:rPr>
        <w:t xml:space="preserve"> (even if they are not on setting premises): </w:t>
      </w:r>
    </w:p>
    <w:p w14:paraId="41EAE2D2" w14:textId="77777777" w:rsidR="00D83E14" w:rsidRDefault="00DD5017">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Using ICT or the internet to breach intellectual property rights or copyright</w:t>
      </w:r>
    </w:p>
    <w:p w14:paraId="6B0C6F1F" w14:textId="77777777" w:rsidR="00D83E14" w:rsidRDefault="00DD5017">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Using ICT or the internet to bully or harass someone else, or to promote unlawful discrimination</w:t>
      </w:r>
    </w:p>
    <w:p w14:paraId="570FFA7C" w14:textId="77777777" w:rsidR="00D83E14" w:rsidRDefault="00DD5017">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Breaching the setting’s policies or procedures</w:t>
      </w:r>
    </w:p>
    <w:p w14:paraId="1B095B6A" w14:textId="77777777" w:rsidR="00D83E14" w:rsidRDefault="00DD5017">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Any illegal conduct, or making statements which are deemed to be advocating illegal activity</w:t>
      </w:r>
    </w:p>
    <w:p w14:paraId="5104A85B" w14:textId="77777777" w:rsidR="00D83E14" w:rsidRDefault="00DD5017">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Accessing, creating, storing, linking to or sending material that is pornographic, offensive, obscene or otherwise inappropriate</w:t>
      </w:r>
    </w:p>
    <w:p w14:paraId="3ABB8366" w14:textId="77777777" w:rsidR="00D83E14" w:rsidRDefault="00DD5017">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Consensual or non-consensual sharing of nude and semi-nude images and/or videos and/or livestreams (also known as sexting or youth produced sexual imagery) </w:t>
      </w:r>
    </w:p>
    <w:p w14:paraId="46ACBFD0" w14:textId="77777777" w:rsidR="00D83E14" w:rsidRDefault="00DD5017">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Activity which defames or disparages the setting, or risks bringing the setting into disrepute</w:t>
      </w:r>
    </w:p>
    <w:p w14:paraId="6C476DA5" w14:textId="77777777" w:rsidR="00D83E14" w:rsidRDefault="00DD5017">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Sharing confidential information about the setting, other pupils, or other members of the setting community</w:t>
      </w:r>
    </w:p>
    <w:p w14:paraId="0B46400A" w14:textId="77777777" w:rsidR="00D83E14" w:rsidRDefault="00DD5017">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Gaining or attempting to gain access to restricted areas of the network, or to any password-protected information, without approval from authorised personnel</w:t>
      </w:r>
    </w:p>
    <w:p w14:paraId="21138518" w14:textId="77777777" w:rsidR="00D83E14" w:rsidRDefault="00DD5017">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Allowing, encouraging, or enabling others to gain (or attempt to gain) unauthorised access to the setting’s ICT facilities</w:t>
      </w:r>
    </w:p>
    <w:p w14:paraId="04E5ABCF" w14:textId="77777777" w:rsidR="00D83E14" w:rsidRDefault="00DD5017">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Causing intentional damage to the setting’s ICT facilities or materials</w:t>
      </w:r>
    </w:p>
    <w:p w14:paraId="79FCDF9D" w14:textId="77777777" w:rsidR="00D83E14" w:rsidRDefault="00DD5017">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Causing a data breach by accessing, modifying, or sharing data (including personal data) to which a user and/or those they share it with are not supposed to have access, or without authorisation</w:t>
      </w:r>
    </w:p>
    <w:p w14:paraId="751B8BCF" w14:textId="77777777" w:rsidR="00D83E14" w:rsidRDefault="00DD5017">
      <w:pPr>
        <w:numPr>
          <w:ilvl w:val="0"/>
          <w:numId w:val="1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Using inappropriate or offensive language</w:t>
      </w:r>
    </w:p>
    <w:p w14:paraId="3CCF751E" w14:textId="77777777" w:rsidR="00D83E14" w:rsidRDefault="00D83E14">
      <w:pPr>
        <w:rPr>
          <w:rFonts w:ascii="Twinkl Cursive Unlooped Light" w:eastAsia="Twinkl Cursive Unlooped Light" w:hAnsi="Twinkl Cursive Unlooped Light" w:cs="Twinkl Cursive Unlooped Light"/>
          <w:color w:val="000000"/>
        </w:rPr>
      </w:pPr>
    </w:p>
    <w:p w14:paraId="7DCCCF8B" w14:textId="77777777" w:rsidR="00D83E14" w:rsidRDefault="00DD5017">
      <w:pPr>
        <w:pStyle w:val="Heading1"/>
        <w:rPr>
          <w:rFonts w:ascii="Twinkl Cursive Unlooped Light" w:eastAsia="Twinkl Cursive Unlooped Light" w:hAnsi="Twinkl Cursive Unlooped Light" w:cs="Twinkl Cursive Unlooped Light"/>
          <w:color w:val="000000"/>
        </w:rPr>
      </w:pPr>
      <w:bookmarkStart w:id="6" w:name="_heading=h.qug0yxoahn3e" w:colFirst="0" w:colLast="0"/>
      <w:bookmarkEnd w:id="6"/>
      <w:r>
        <w:rPr>
          <w:rFonts w:ascii="Twinkl Cursive Unlooped Light" w:eastAsia="Twinkl Cursive Unlooped Light" w:hAnsi="Twinkl Cursive Unlooped Light" w:cs="Twinkl Cursive Unlooped Light"/>
          <w:color w:val="000000"/>
        </w:rPr>
        <w:t>7. Parents/carers</w:t>
      </w:r>
    </w:p>
    <w:p w14:paraId="35430AEC"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7.1 Access to ICT facilities and materials</w:t>
      </w:r>
    </w:p>
    <w:p w14:paraId="6806CA23"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Parents/carers do not have access to the setting’s ICT facilities as a matter of course. </w:t>
      </w:r>
    </w:p>
    <w:p w14:paraId="678588B7"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 xml:space="preserve">However, parents/carers working for, or with, the setting in an official capacity (for instance, as a volunteer or as a member of the PTA) may be granted an appropriate level of </w:t>
      </w:r>
      <w:proofErr w:type="gramStart"/>
      <w:r>
        <w:rPr>
          <w:rFonts w:ascii="Twinkl Cursive Unlooped Light" w:eastAsia="Twinkl Cursive Unlooped Light" w:hAnsi="Twinkl Cursive Unlooped Light" w:cs="Twinkl Cursive Unlooped Light"/>
          <w:color w:val="000000"/>
        </w:rPr>
        <w:t>access, or</w:t>
      </w:r>
      <w:proofErr w:type="gramEnd"/>
      <w:r>
        <w:rPr>
          <w:rFonts w:ascii="Twinkl Cursive Unlooped Light" w:eastAsia="Twinkl Cursive Unlooped Light" w:hAnsi="Twinkl Cursive Unlooped Light" w:cs="Twinkl Cursive Unlooped Light"/>
          <w:color w:val="000000"/>
        </w:rPr>
        <w:t xml:space="preserve"> be permitted to use the setting’s facilities at the headteacher’s discretion. </w:t>
      </w:r>
    </w:p>
    <w:p w14:paraId="08DAB2D2"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Where parents/carers are granted access in this way, they must abide by this policy as it applies to staff. </w:t>
      </w:r>
    </w:p>
    <w:p w14:paraId="490AC9B3"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7.2 Communicating with or about the setting online</w:t>
      </w:r>
    </w:p>
    <w:p w14:paraId="3DE8C6B2"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We believe it is important to model for pupils, and help them learn, how to communicate respectfully with, and about, others online. </w:t>
      </w:r>
    </w:p>
    <w:p w14:paraId="261B7F5F"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Parents/carers play a vital role in helping model this behaviour for their children, especially when communicating with the setting through our website and social media channels. </w:t>
      </w:r>
    </w:p>
    <w:p w14:paraId="07F217C9"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We ask parents/carers to sign the agreement in appendix 2.</w:t>
      </w:r>
    </w:p>
    <w:p w14:paraId="6D873D4D"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7.3 Communicating with parents/carers about pupil activity</w:t>
      </w:r>
    </w:p>
    <w:p w14:paraId="7847B785"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The setting will ensure that parents and carers are made aware of any online activity that their children are being asked to carry out.</w:t>
      </w:r>
    </w:p>
    <w:p w14:paraId="72584F97"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When we ask pupils to use websites or engage in online activity, we will communicate the details of this to parents/carers in the same way that information about homework tasks is shared.</w:t>
      </w:r>
    </w:p>
    <w:p w14:paraId="40F251CF" w14:textId="77777777" w:rsidR="00D83E14" w:rsidRDefault="00DD5017">
      <w:pPr>
        <w:rPr>
          <w:rFonts w:ascii="Twinkl Cursive Unlooped Light" w:eastAsia="Twinkl Cursive Unlooped Light" w:hAnsi="Twinkl Cursive Unlooped Light" w:cs="Twinkl Cursive Unlooped Light"/>
          <w:color w:val="000000"/>
        </w:rPr>
      </w:pPr>
      <w:proofErr w:type="gramStart"/>
      <w:r>
        <w:rPr>
          <w:rFonts w:ascii="Twinkl Cursive Unlooped Light" w:eastAsia="Twinkl Cursive Unlooped Light" w:hAnsi="Twinkl Cursive Unlooped Light" w:cs="Twinkl Cursive Unlooped Light"/>
          <w:color w:val="000000"/>
        </w:rPr>
        <w:t>In particular, staff</w:t>
      </w:r>
      <w:proofErr w:type="gramEnd"/>
      <w:r>
        <w:rPr>
          <w:rFonts w:ascii="Twinkl Cursive Unlooped Light" w:eastAsia="Twinkl Cursive Unlooped Light" w:hAnsi="Twinkl Cursive Unlooped Light" w:cs="Twinkl Cursive Unlooped Light"/>
          <w:color w:val="000000"/>
        </w:rPr>
        <w:t xml:space="preserve"> will let parents/carers know which (if any) person or people from the setting pupils will be interacting with online, including the purpose of the interaction.  </w:t>
      </w:r>
    </w:p>
    <w:p w14:paraId="2B395914"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Parents/carers may seek any support and advice from the setting to ensure a safe online environment is established for their child. </w:t>
      </w:r>
    </w:p>
    <w:p w14:paraId="521B16CD" w14:textId="77777777" w:rsidR="00D83E14" w:rsidRDefault="00DD5017">
      <w:pPr>
        <w:pStyle w:val="Heading1"/>
        <w:rPr>
          <w:rFonts w:ascii="Twinkl Cursive Unlooped Light" w:eastAsia="Twinkl Cursive Unlooped Light" w:hAnsi="Twinkl Cursive Unlooped Light" w:cs="Twinkl Cursive Unlooped Light"/>
          <w:color w:val="000000"/>
        </w:rPr>
      </w:pPr>
      <w:bookmarkStart w:id="7" w:name="_heading=h.8kvcllj6m4pn" w:colFirst="0" w:colLast="0"/>
      <w:bookmarkEnd w:id="7"/>
      <w:r>
        <w:rPr>
          <w:rFonts w:ascii="Twinkl Cursive Unlooped Light" w:eastAsia="Twinkl Cursive Unlooped Light" w:hAnsi="Twinkl Cursive Unlooped Light" w:cs="Twinkl Cursive Unlooped Light"/>
          <w:color w:val="000000"/>
        </w:rPr>
        <w:t>8. Data security</w:t>
      </w:r>
    </w:p>
    <w:p w14:paraId="74469BB3"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is responsible for making sure it has the appropriate level of security protection and procedures in place to safeguard its systems, staff and learners. It therefore takes steps to protect the security of its computing resources, data and user accounts. The effectiveness of these procedures is reviewed periodically to keep up with evolving </w:t>
      </w:r>
      <w:proofErr w:type="spellStart"/>
      <w:r>
        <w:rPr>
          <w:rFonts w:ascii="Twinkl Cursive Unlooped Light" w:eastAsia="Twinkl Cursive Unlooped Light" w:hAnsi="Twinkl Cursive Unlooped Light" w:cs="Twinkl Cursive Unlooped Light"/>
          <w:color w:val="000000"/>
        </w:rPr>
        <w:t>cyber crime</w:t>
      </w:r>
      <w:proofErr w:type="spellEnd"/>
      <w:r>
        <w:rPr>
          <w:rFonts w:ascii="Twinkl Cursive Unlooped Light" w:eastAsia="Twinkl Cursive Unlooped Light" w:hAnsi="Twinkl Cursive Unlooped Light" w:cs="Twinkl Cursive Unlooped Light"/>
          <w:color w:val="000000"/>
        </w:rPr>
        <w:t xml:space="preserve"> technologies. </w:t>
      </w:r>
    </w:p>
    <w:p w14:paraId="53D00B13"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Staff, pupils, parents/carers and others who use the setting’s ICT facilities should </w:t>
      </w:r>
      <w:proofErr w:type="gramStart"/>
      <w:r>
        <w:rPr>
          <w:rFonts w:ascii="Twinkl Cursive Unlooped Light" w:eastAsia="Twinkl Cursive Unlooped Light" w:hAnsi="Twinkl Cursive Unlooped Light" w:cs="Twinkl Cursive Unlooped Light"/>
          <w:color w:val="000000"/>
        </w:rPr>
        <w:t>use safe computing practices at all times</w:t>
      </w:r>
      <w:proofErr w:type="gramEnd"/>
      <w:r>
        <w:rPr>
          <w:rFonts w:ascii="Twinkl Cursive Unlooped Light" w:eastAsia="Twinkl Cursive Unlooped Light" w:hAnsi="Twinkl Cursive Unlooped Light" w:cs="Twinkl Cursive Unlooped Light"/>
          <w:color w:val="000000"/>
        </w:rPr>
        <w:t xml:space="preserve">. We aim to meet the cyber security standards recommended by the Department for Education’s guidance on </w:t>
      </w:r>
      <w:hyperlink r:id="rId27">
        <w:r w:rsidR="00D83E14">
          <w:rPr>
            <w:rFonts w:ascii="Twinkl Cursive Unlooped Light" w:eastAsia="Twinkl Cursive Unlooped Light" w:hAnsi="Twinkl Cursive Unlooped Light" w:cs="Twinkl Cursive Unlooped Light"/>
            <w:color w:val="000000"/>
            <w:u w:val="single"/>
          </w:rPr>
          <w:t>digital and technology standards in settings and colleges</w:t>
        </w:r>
      </w:hyperlink>
      <w:r>
        <w:rPr>
          <w:rFonts w:ascii="Twinkl Cursive Unlooped Light" w:eastAsia="Twinkl Cursive Unlooped Light" w:hAnsi="Twinkl Cursive Unlooped Light" w:cs="Twinkl Cursive Unlooped Light"/>
          <w:color w:val="000000"/>
        </w:rPr>
        <w:t>, including the use of:</w:t>
      </w:r>
    </w:p>
    <w:p w14:paraId="6F45CB11" w14:textId="77777777" w:rsidR="00D83E14" w:rsidRDefault="00DD5017">
      <w:pPr>
        <w:numPr>
          <w:ilvl w:val="0"/>
          <w:numId w:val="15"/>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Firewalls</w:t>
      </w:r>
    </w:p>
    <w:p w14:paraId="638C2BFB" w14:textId="77777777" w:rsidR="00D83E14" w:rsidRDefault="00DD5017">
      <w:pPr>
        <w:numPr>
          <w:ilvl w:val="0"/>
          <w:numId w:val="15"/>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Security features</w:t>
      </w:r>
    </w:p>
    <w:p w14:paraId="1380301A" w14:textId="77777777" w:rsidR="00D83E14" w:rsidRDefault="00DD5017">
      <w:pPr>
        <w:numPr>
          <w:ilvl w:val="0"/>
          <w:numId w:val="15"/>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User authentication and multi-factor authentication</w:t>
      </w:r>
    </w:p>
    <w:p w14:paraId="37C208D9" w14:textId="77777777" w:rsidR="00D83E14" w:rsidRDefault="00DD5017">
      <w:pPr>
        <w:numPr>
          <w:ilvl w:val="0"/>
          <w:numId w:val="15"/>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Anti-malware software</w:t>
      </w:r>
    </w:p>
    <w:p w14:paraId="29DA378A"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8.1 Passwords</w:t>
      </w:r>
    </w:p>
    <w:p w14:paraId="33916048"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All users of the setting’s ICT facilities should set strong passwords for their accounts and keep these passwords secure. </w:t>
      </w:r>
    </w:p>
    <w:p w14:paraId="6B277801"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 xml:space="preserve">Users are responsible for the security of their passwords and accounts, and for setting permissions for accounts and files they control. </w:t>
      </w:r>
    </w:p>
    <w:p w14:paraId="6433B400"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Members of staff or pupils who disclose account or password information may face disciplinary action. Parents, visitors or volunteers who disclose account or password information may have their access rights revoked.</w:t>
      </w:r>
    </w:p>
    <w:p w14:paraId="2E8D4495"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All staff will use the password manager required by ZR to help them store their passwords securely. Teachers will generate passwords for pupils using the required password manager or generator and keep these in a secure location in case pupils lose or forget their passwords.  </w:t>
      </w:r>
    </w:p>
    <w:p w14:paraId="7C8CE722"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8.2 Software updates, firewalls and anti-virus software</w:t>
      </w:r>
    </w:p>
    <w:p w14:paraId="448C0FD8" w14:textId="77777777" w:rsidR="00D83E14" w:rsidRDefault="00DD5017">
      <w:pPr>
        <w:rPr>
          <w:rFonts w:ascii="Twinkl Cursive Unlooped Light" w:eastAsia="Twinkl Cursive Unlooped Light" w:hAnsi="Twinkl Cursive Unlooped Light" w:cs="Twinkl Cursive Unlooped Light"/>
          <w:color w:val="000000"/>
        </w:rPr>
      </w:pPr>
      <w:proofErr w:type="gramStart"/>
      <w:r>
        <w:rPr>
          <w:rFonts w:ascii="Twinkl Cursive Unlooped Light" w:eastAsia="Twinkl Cursive Unlooped Light" w:hAnsi="Twinkl Cursive Unlooped Light" w:cs="Twinkl Cursive Unlooped Light"/>
          <w:color w:val="000000"/>
        </w:rPr>
        <w:t>All of</w:t>
      </w:r>
      <w:proofErr w:type="gramEnd"/>
      <w:r>
        <w:rPr>
          <w:rFonts w:ascii="Twinkl Cursive Unlooped Light" w:eastAsia="Twinkl Cursive Unlooped Light" w:hAnsi="Twinkl Cursive Unlooped Light" w:cs="Twinkl Cursive Unlooped Light"/>
          <w:color w:val="000000"/>
        </w:rPr>
        <w:t xml:space="preserve"> the setting’s ICT devices that support software updates, security updates and anti-virus products will have these </w:t>
      </w:r>
      <w:proofErr w:type="gramStart"/>
      <w:r>
        <w:rPr>
          <w:rFonts w:ascii="Twinkl Cursive Unlooped Light" w:eastAsia="Twinkl Cursive Unlooped Light" w:hAnsi="Twinkl Cursive Unlooped Light" w:cs="Twinkl Cursive Unlooped Light"/>
          <w:color w:val="000000"/>
        </w:rPr>
        <w:t>installed, and</w:t>
      </w:r>
      <w:proofErr w:type="gramEnd"/>
      <w:r>
        <w:rPr>
          <w:rFonts w:ascii="Twinkl Cursive Unlooped Light" w:eastAsia="Twinkl Cursive Unlooped Light" w:hAnsi="Twinkl Cursive Unlooped Light" w:cs="Twinkl Cursive Unlooped Light"/>
          <w:color w:val="000000"/>
        </w:rPr>
        <w:t xml:space="preserve"> be configured to perform such updates regularly or automatically. </w:t>
      </w:r>
    </w:p>
    <w:p w14:paraId="4C489B1F"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Users must not circumvent or make any attempt to circumvent the administrative, physical and technical safeguards we implement and maintain to protect personal data and the setting’s ICT facilities.</w:t>
      </w:r>
    </w:p>
    <w:p w14:paraId="1873E34F"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Any personal devices using the setting’s network must all be configured in this way. </w:t>
      </w:r>
    </w:p>
    <w:p w14:paraId="30E40885"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8.3 Data protection</w:t>
      </w:r>
    </w:p>
    <w:p w14:paraId="3727A059"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All personal data must be processed and stored in line with data protection regulations and the setting’s data protection policy. </w:t>
      </w:r>
    </w:p>
    <w:p w14:paraId="063F3B7F"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 xml:space="preserve">8.4 Access to facilities and materials </w:t>
      </w:r>
    </w:p>
    <w:p w14:paraId="42DA1D5A"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All users of the setting’s ICT facilities will have clearly defined access rights to setting systems, files and devices.</w:t>
      </w:r>
    </w:p>
    <w:p w14:paraId="44A4D199"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These access rights are managed by</w:t>
      </w:r>
      <w:r>
        <w:rPr>
          <w:rFonts w:ascii="Twinkl Cursive Unlooped Light" w:eastAsia="Twinkl Cursive Unlooped Light" w:hAnsi="Twinkl Cursive Unlooped Light" w:cs="Twinkl Cursive Unlooped Light"/>
          <w:color w:val="000000"/>
          <w:highlight w:val="yellow"/>
        </w:rPr>
        <w:t xml:space="preserve"> ZR</w:t>
      </w:r>
    </w:p>
    <w:p w14:paraId="0209B480"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Users should not access, or attempt to access, systems, files or devices to which they have not been granted access. If access is provided in error, or if something a user should not have access to is shared with them, they should alert </w:t>
      </w:r>
      <w:r>
        <w:rPr>
          <w:rFonts w:ascii="Twinkl Cursive Unlooped Light" w:eastAsia="Twinkl Cursive Unlooped Light" w:hAnsi="Twinkl Cursive Unlooped Light" w:cs="Twinkl Cursive Unlooped Light"/>
          <w:color w:val="000000"/>
          <w:highlight w:val="yellow"/>
        </w:rPr>
        <w:t xml:space="preserve">ZR </w:t>
      </w:r>
      <w:r>
        <w:rPr>
          <w:rFonts w:ascii="Twinkl Cursive Unlooped Light" w:eastAsia="Twinkl Cursive Unlooped Light" w:hAnsi="Twinkl Cursive Unlooped Light" w:cs="Twinkl Cursive Unlooped Light"/>
          <w:color w:val="000000"/>
        </w:rPr>
        <w:t xml:space="preserve">immediately. </w:t>
      </w:r>
    </w:p>
    <w:p w14:paraId="495E44C7"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Users should always log out of systems and lock their equipment when they are not in use to avoid any unauthorised access. Equipment and systems should always be logged out of and shut down completely at the end of each working day.</w:t>
      </w:r>
    </w:p>
    <w:p w14:paraId="40815B90"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8.5 Encryption</w:t>
      </w:r>
    </w:p>
    <w:p w14:paraId="3DA288EA"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The setting makes sure that its devices and systems have an appropriate level of encryption.</w:t>
      </w:r>
    </w:p>
    <w:p w14:paraId="1F6B5E8A"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Setting staff may only use personal devices (including computers and USB drives) to access setting data, work remotely, or take personal data (such as pupil information) out of setting if they have been specifically authorised to do so by the headteacher. </w:t>
      </w:r>
    </w:p>
    <w:p w14:paraId="75168C53"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Use of such personal devices will only be authorised if the devices have appropriate levels of security and encryption, as defined by ZR.</w:t>
      </w:r>
      <w:r>
        <w:rPr>
          <w:rFonts w:ascii="Twinkl Cursive Unlooped Light" w:eastAsia="Twinkl Cursive Unlooped Light" w:hAnsi="Twinkl Cursive Unlooped Light" w:cs="Twinkl Cursive Unlooped Light"/>
          <w:color w:val="000000"/>
        </w:rPr>
        <w:br/>
      </w:r>
    </w:p>
    <w:p w14:paraId="7D125531" w14:textId="77777777" w:rsidR="00D83E14" w:rsidRDefault="00DD5017">
      <w:pPr>
        <w:pStyle w:val="Heading1"/>
        <w:rPr>
          <w:rFonts w:ascii="Twinkl Cursive Unlooped Light" w:eastAsia="Twinkl Cursive Unlooped Light" w:hAnsi="Twinkl Cursive Unlooped Light" w:cs="Twinkl Cursive Unlooped Light"/>
          <w:color w:val="000000"/>
        </w:rPr>
      </w:pPr>
      <w:bookmarkStart w:id="8" w:name="_heading=h.w34f5smb9ul6" w:colFirst="0" w:colLast="0"/>
      <w:bookmarkEnd w:id="8"/>
      <w:r>
        <w:rPr>
          <w:rFonts w:ascii="Twinkl Cursive Unlooped Light" w:eastAsia="Twinkl Cursive Unlooped Light" w:hAnsi="Twinkl Cursive Unlooped Light" w:cs="Twinkl Cursive Unlooped Light"/>
          <w:color w:val="000000"/>
        </w:rPr>
        <w:lastRenderedPageBreak/>
        <w:t xml:space="preserve">9. Protection from cyber attacks </w:t>
      </w:r>
    </w:p>
    <w:p w14:paraId="435B418C"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Please see the glossary (appendix 6) to help you understand cyber security terminology. </w:t>
      </w:r>
    </w:p>
    <w:p w14:paraId="1EEE5E5F"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 will: </w:t>
      </w:r>
    </w:p>
    <w:p w14:paraId="39A71311" w14:textId="77777777" w:rsidR="00D83E14" w:rsidRDefault="00DD5017">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Work with governors and the IT department to make sure cyber security is given the time and resources it needs to make the setting secure </w:t>
      </w:r>
    </w:p>
    <w:p w14:paraId="599341A0" w14:textId="77777777" w:rsidR="00D83E14" w:rsidRDefault="00DD5017">
      <w:pPr>
        <w:numPr>
          <w:ilvl w:val="0"/>
          <w:numId w:val="16"/>
        </w:numPr>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Provide annual training for staff (and include this training in any induction for new starters, if they join outside of the setting’s annual training window) on the basics of cyber security, including how to: </w:t>
      </w:r>
    </w:p>
    <w:p w14:paraId="014977C9" w14:textId="77777777" w:rsidR="00D83E14" w:rsidRDefault="00DD5017">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Check the sender address in an email </w:t>
      </w:r>
    </w:p>
    <w:p w14:paraId="7A8519A1" w14:textId="77777777" w:rsidR="00D83E14" w:rsidRDefault="00DD5017">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Respond to a request for bank details, personal information or login details </w:t>
      </w:r>
    </w:p>
    <w:p w14:paraId="5F353DDB" w14:textId="77777777" w:rsidR="00D83E14" w:rsidRDefault="00DD5017">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Verify requests for payments or changes to information  </w:t>
      </w:r>
    </w:p>
    <w:p w14:paraId="1892F66B" w14:textId="77777777" w:rsidR="00D83E14" w:rsidRDefault="00DD5017">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Make sure staff are aware of its procedures for reporting and responding to cyber security incidents </w:t>
      </w:r>
    </w:p>
    <w:p w14:paraId="59042403" w14:textId="77777777" w:rsidR="00D83E14" w:rsidRDefault="00DD5017">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Investigate whether our IT software needs updating or replacing to be more secure</w:t>
      </w:r>
    </w:p>
    <w:p w14:paraId="0EE66953" w14:textId="77777777" w:rsidR="00D83E14" w:rsidRDefault="00DD5017">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Not engage in ransom requests from ransomware attacks, as this would not guarantee recovery of data </w:t>
      </w:r>
    </w:p>
    <w:p w14:paraId="38634DA6" w14:textId="77777777" w:rsidR="00D83E14" w:rsidRDefault="00DD5017">
      <w:pPr>
        <w:numPr>
          <w:ilvl w:val="0"/>
          <w:numId w:val="16"/>
        </w:numPr>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Put controls in place that are: </w:t>
      </w:r>
    </w:p>
    <w:p w14:paraId="54A6B17F" w14:textId="77777777" w:rsidR="00D83E14" w:rsidRDefault="00DD5017">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Proportionate</w:t>
      </w:r>
      <w:r>
        <w:rPr>
          <w:rFonts w:ascii="Twinkl Cursive Unlooped Light" w:eastAsia="Twinkl Cursive Unlooped Light" w:hAnsi="Twinkl Cursive Unlooped Light" w:cs="Twinkl Cursive Unlooped Light"/>
          <w:color w:val="000000"/>
        </w:rPr>
        <w:t xml:space="preserve">: the setting will verify this using a third-party audit (such as </w:t>
      </w:r>
      <w:hyperlink r:id="rId28">
        <w:r w:rsidR="00D83E14">
          <w:rPr>
            <w:rFonts w:ascii="Twinkl Cursive Unlooped Light" w:eastAsia="Twinkl Cursive Unlooped Light" w:hAnsi="Twinkl Cursive Unlooped Light" w:cs="Twinkl Cursive Unlooped Light"/>
            <w:color w:val="000000"/>
            <w:u w:val="single"/>
          </w:rPr>
          <w:t>360 degree safe</w:t>
        </w:r>
      </w:hyperlink>
      <w:r>
        <w:rPr>
          <w:rFonts w:ascii="Twinkl Cursive Unlooped Light" w:eastAsia="Twinkl Cursive Unlooped Light" w:hAnsi="Twinkl Cursive Unlooped Light" w:cs="Twinkl Cursive Unlooped Light"/>
          <w:color w:val="000000"/>
        </w:rPr>
        <w:t>) to objectively test that what it has in place is effective</w:t>
      </w:r>
    </w:p>
    <w:p w14:paraId="19F426F6" w14:textId="77777777" w:rsidR="00D83E14" w:rsidRDefault="00DD5017">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Multi-layered</w:t>
      </w:r>
      <w:r>
        <w:rPr>
          <w:rFonts w:ascii="Twinkl Cursive Unlooped Light" w:eastAsia="Twinkl Cursive Unlooped Light" w:hAnsi="Twinkl Cursive Unlooped Light" w:cs="Twinkl Cursive Unlooped Light"/>
          <w:color w:val="000000"/>
        </w:rPr>
        <w:t xml:space="preserve">: everyone will be clear on what to look out for to keep our systems safe </w:t>
      </w:r>
    </w:p>
    <w:p w14:paraId="46876C54" w14:textId="77777777" w:rsidR="00D83E14" w:rsidRDefault="00DD5017">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 xml:space="preserve">Up to date: </w:t>
      </w:r>
      <w:r>
        <w:rPr>
          <w:rFonts w:ascii="Twinkl Cursive Unlooped Light" w:eastAsia="Twinkl Cursive Unlooped Light" w:hAnsi="Twinkl Cursive Unlooped Light" w:cs="Twinkl Cursive Unlooped Light"/>
          <w:color w:val="000000"/>
        </w:rPr>
        <w:t xml:space="preserve">with a system in place to monitor when the setting needs to update its software  </w:t>
      </w:r>
      <w:r>
        <w:rPr>
          <w:rFonts w:ascii="Twinkl Cursive Unlooped Light" w:eastAsia="Twinkl Cursive Unlooped Light" w:hAnsi="Twinkl Cursive Unlooped Light" w:cs="Twinkl Cursive Unlooped Light"/>
          <w:b/>
          <w:color w:val="000000"/>
        </w:rPr>
        <w:t xml:space="preserve"> </w:t>
      </w:r>
    </w:p>
    <w:p w14:paraId="5453BEDC" w14:textId="77777777" w:rsidR="00D83E14" w:rsidRDefault="00DD5017">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Regularly reviewed and tested</w:t>
      </w:r>
      <w:r>
        <w:rPr>
          <w:rFonts w:ascii="Twinkl Cursive Unlooped Light" w:eastAsia="Twinkl Cursive Unlooped Light" w:hAnsi="Twinkl Cursive Unlooped Light" w:cs="Twinkl Cursive Unlooped Light"/>
          <w:color w:val="000000"/>
        </w:rPr>
        <w:t xml:space="preserve">: to make sure the systems are as effective and secure as they can be </w:t>
      </w:r>
      <w:r>
        <w:rPr>
          <w:rFonts w:ascii="Twinkl Cursive Unlooped Light" w:eastAsia="Twinkl Cursive Unlooped Light" w:hAnsi="Twinkl Cursive Unlooped Light" w:cs="Twinkl Cursive Unlooped Light"/>
          <w:b/>
          <w:color w:val="000000"/>
        </w:rPr>
        <w:t xml:space="preserve"> </w:t>
      </w:r>
    </w:p>
    <w:p w14:paraId="2BCDF0CA" w14:textId="3F502048" w:rsidR="00D83E14" w:rsidRDefault="00DD5017">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Back up critical </w:t>
      </w:r>
      <w:proofErr w:type="spellStart"/>
      <w:r>
        <w:rPr>
          <w:rFonts w:ascii="Twinkl Cursive Unlooped Light" w:eastAsia="Twinkl Cursive Unlooped Light" w:hAnsi="Twinkl Cursive Unlooped Light" w:cs="Twinkl Cursive Unlooped Light"/>
          <w:color w:val="000000"/>
        </w:rPr>
        <w:t>dataand</w:t>
      </w:r>
      <w:proofErr w:type="spellEnd"/>
      <w:r>
        <w:rPr>
          <w:rFonts w:ascii="Twinkl Cursive Unlooped Light" w:eastAsia="Twinkl Cursive Unlooped Light" w:hAnsi="Twinkl Cursive Unlooped Light" w:cs="Twinkl Cursive Unlooped Light"/>
          <w:color w:val="000000"/>
        </w:rPr>
        <w:t xml:space="preserve"> store these backups on </w:t>
      </w:r>
      <w:r w:rsidR="0003722B">
        <w:rPr>
          <w:rFonts w:ascii="Twinkl Cursive Unlooped Light" w:eastAsia="Twinkl Cursive Unlooped Light" w:hAnsi="Twinkl Cursive Unlooped Light" w:cs="Twinkl Cursive Unlooped Light"/>
          <w:color w:val="000000"/>
          <w:highlight w:val="yellow"/>
        </w:rPr>
        <w:t xml:space="preserve">one </w:t>
      </w:r>
      <w:r>
        <w:rPr>
          <w:rFonts w:ascii="Twinkl Cursive Unlooped Light" w:eastAsia="Twinkl Cursive Unlooped Light" w:hAnsi="Twinkl Cursive Unlooped Light" w:cs="Twinkl Cursive Unlooped Light"/>
          <w:color w:val="000000"/>
          <w:highlight w:val="yellow"/>
        </w:rPr>
        <w:t xml:space="preserve">Drive /external hard drives that aren’t connected to the setting </w:t>
      </w:r>
      <w:proofErr w:type="gramStart"/>
      <w:r>
        <w:rPr>
          <w:rFonts w:ascii="Twinkl Cursive Unlooped Light" w:eastAsia="Twinkl Cursive Unlooped Light" w:hAnsi="Twinkl Cursive Unlooped Light" w:cs="Twinkl Cursive Unlooped Light"/>
          <w:color w:val="000000"/>
          <w:highlight w:val="yellow"/>
        </w:rPr>
        <w:t>network</w:t>
      </w:r>
      <w:proofErr w:type="gramEnd"/>
      <w:r>
        <w:rPr>
          <w:rFonts w:ascii="Twinkl Cursive Unlooped Light" w:eastAsia="Twinkl Cursive Unlooped Light" w:hAnsi="Twinkl Cursive Unlooped Light" w:cs="Twinkl Cursive Unlooped Light"/>
          <w:color w:val="000000"/>
          <w:highlight w:val="yellow"/>
        </w:rPr>
        <w:t xml:space="preserve"> and which can be stored off the setting premises]</w:t>
      </w:r>
    </w:p>
    <w:p w14:paraId="169B3A52" w14:textId="34CFDD7E" w:rsidR="00D83E14" w:rsidRDefault="00DD5017">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Delegate specific responsibility for maintaining the security of our management information system (MIS) to </w:t>
      </w:r>
      <w:r w:rsidR="0003722B">
        <w:rPr>
          <w:rFonts w:ascii="Twinkl Cursive Unlooped Light" w:eastAsia="Twinkl Cursive Unlooped Light" w:hAnsi="Twinkl Cursive Unlooped Light" w:cs="Twinkl Cursive Unlooped Light"/>
          <w:color w:val="000000"/>
          <w:highlight w:val="yellow"/>
        </w:rPr>
        <w:t xml:space="preserve">one </w:t>
      </w:r>
      <w:r>
        <w:rPr>
          <w:rFonts w:ascii="Twinkl Cursive Unlooped Light" w:eastAsia="Twinkl Cursive Unlooped Light" w:hAnsi="Twinkl Cursive Unlooped Light" w:cs="Twinkl Cursive Unlooped Light"/>
          <w:color w:val="000000"/>
          <w:highlight w:val="yellow"/>
        </w:rPr>
        <w:t>Drive</w:t>
      </w:r>
    </w:p>
    <w:p w14:paraId="5C191376" w14:textId="77777777" w:rsidR="00D83E14" w:rsidRDefault="00DD5017">
      <w:pPr>
        <w:numPr>
          <w:ilvl w:val="0"/>
          <w:numId w:val="16"/>
        </w:numPr>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Make sure staff:</w:t>
      </w:r>
    </w:p>
    <w:p w14:paraId="490C6E22" w14:textId="77777777" w:rsidR="00D83E14" w:rsidRDefault="00DD5017">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Dial into our network using a virtual private network (VPN) when working from home </w:t>
      </w:r>
    </w:p>
    <w:p w14:paraId="7CE9E723" w14:textId="77777777" w:rsidR="00D83E14" w:rsidRDefault="00DD5017">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Enable multi-factor authentication where they can, on things like setting email accounts </w:t>
      </w:r>
    </w:p>
    <w:p w14:paraId="34553349" w14:textId="77777777" w:rsidR="00D83E14" w:rsidRDefault="00DD5017">
      <w:pPr>
        <w:numPr>
          <w:ilvl w:val="1"/>
          <w:numId w:val="16"/>
        </w:numPr>
        <w:pBdr>
          <w:left w:val="none" w:sz="0" w:space="7" w:color="000000"/>
        </w:pBdr>
        <w:spacing w:after="120"/>
        <w:ind w:left="1270" w:hanging="40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Store passwords securely using a password manager </w:t>
      </w:r>
    </w:p>
    <w:p w14:paraId="439D3DE1" w14:textId="77777777" w:rsidR="00D83E14" w:rsidRDefault="00DD5017">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Make sure ICT staff conduct regular access reviews to make sure each user in the setting has the right level of permissions and admin rights </w:t>
      </w:r>
    </w:p>
    <w:p w14:paraId="025BA9B9" w14:textId="77777777" w:rsidR="00D83E14" w:rsidRDefault="00DD5017">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 xml:space="preserve">Have a firewall in place that is switched on </w:t>
      </w:r>
    </w:p>
    <w:p w14:paraId="118ACE8A" w14:textId="77777777" w:rsidR="00D83E14" w:rsidRDefault="00DD5017">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Check that its supply chain is secure, for example by asking suppliers about how secure their business practices are and checking if they have the </w:t>
      </w:r>
      <w:hyperlink r:id="rId29">
        <w:r w:rsidR="00D83E14">
          <w:rPr>
            <w:rFonts w:ascii="Twinkl Cursive Unlooped Light" w:eastAsia="Twinkl Cursive Unlooped Light" w:hAnsi="Twinkl Cursive Unlooped Light" w:cs="Twinkl Cursive Unlooped Light"/>
            <w:color w:val="000000"/>
            <w:u w:val="single"/>
          </w:rPr>
          <w:t>Cyber Essentials</w:t>
        </w:r>
      </w:hyperlink>
      <w:r>
        <w:rPr>
          <w:rFonts w:ascii="Twinkl Cursive Unlooped Light" w:eastAsia="Twinkl Cursive Unlooped Light" w:hAnsi="Twinkl Cursive Unlooped Light" w:cs="Twinkl Cursive Unlooped Light"/>
          <w:color w:val="000000"/>
        </w:rPr>
        <w:t xml:space="preserve"> certification </w:t>
      </w:r>
    </w:p>
    <w:p w14:paraId="15223DAF" w14:textId="77777777" w:rsidR="00D83E14" w:rsidRDefault="00DD5017">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Develop, review and test an incident response plan with the IT department including, for example, how the setting will communicate with everyone if communications go down, who will be contacted and when, and who will notify </w:t>
      </w:r>
      <w:hyperlink r:id="rId30">
        <w:r w:rsidR="00D83E14">
          <w:rPr>
            <w:rFonts w:ascii="Twinkl Cursive Unlooped Light" w:eastAsia="Twinkl Cursive Unlooped Light" w:hAnsi="Twinkl Cursive Unlooped Light" w:cs="Twinkl Cursive Unlooped Light"/>
            <w:color w:val="000000"/>
            <w:u w:val="single"/>
          </w:rPr>
          <w:t>Action Fraud</w:t>
        </w:r>
      </w:hyperlink>
      <w:r>
        <w:rPr>
          <w:rFonts w:ascii="Twinkl Cursive Unlooped Light" w:eastAsia="Twinkl Cursive Unlooped Light" w:hAnsi="Twinkl Cursive Unlooped Light" w:cs="Twinkl Cursive Unlooped Light"/>
          <w:color w:val="000000"/>
        </w:rPr>
        <w:t xml:space="preserve"> of the incident. This plan will be reviewed and tested </w:t>
      </w:r>
      <w:r>
        <w:rPr>
          <w:rFonts w:ascii="Twinkl Cursive Unlooped Light" w:eastAsia="Twinkl Cursive Unlooped Light" w:hAnsi="Twinkl Cursive Unlooped Light" w:cs="Twinkl Cursive Unlooped Light"/>
          <w:color w:val="000000"/>
          <w:highlight w:val="yellow"/>
        </w:rPr>
        <w:t>every 6 months</w:t>
      </w:r>
      <w:r>
        <w:rPr>
          <w:rFonts w:ascii="Twinkl Cursive Unlooped Light" w:eastAsia="Twinkl Cursive Unlooped Light" w:hAnsi="Twinkl Cursive Unlooped Light" w:cs="Twinkl Cursive Unlooped Light"/>
          <w:color w:val="000000"/>
        </w:rPr>
        <w:t xml:space="preserve"> and after a significant event has occurred, using the NCSC’s </w:t>
      </w:r>
      <w:hyperlink r:id="rId31">
        <w:r w:rsidR="00D83E14">
          <w:rPr>
            <w:rFonts w:ascii="Twinkl Cursive Unlooped Light" w:eastAsia="Twinkl Cursive Unlooped Light" w:hAnsi="Twinkl Cursive Unlooped Light" w:cs="Twinkl Cursive Unlooped Light"/>
            <w:color w:val="000000"/>
            <w:u w:val="single"/>
          </w:rPr>
          <w:t>’Exercise in a Box’</w:t>
        </w:r>
      </w:hyperlink>
      <w:r>
        <w:rPr>
          <w:rFonts w:ascii="Twinkl Cursive Unlooped Light" w:eastAsia="Twinkl Cursive Unlooped Light" w:hAnsi="Twinkl Cursive Unlooped Light" w:cs="Twinkl Cursive Unlooped Light"/>
          <w:color w:val="000000"/>
        </w:rPr>
        <w:t xml:space="preserve"> </w:t>
      </w:r>
    </w:p>
    <w:p w14:paraId="5DA519DF" w14:textId="77777777" w:rsidR="00D83E14" w:rsidRDefault="00DD5017">
      <w:pPr>
        <w:numPr>
          <w:ilvl w:val="0"/>
          <w:numId w:val="1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Work with LA to see what it can offer the setting regarding cyber security, such as advice on which service providers to use or assistance with procurement</w:t>
      </w:r>
    </w:p>
    <w:p w14:paraId="21DE5BCD" w14:textId="77777777" w:rsidR="00D83E14" w:rsidRDefault="00DD5017">
      <w:pPr>
        <w:pStyle w:val="Heading1"/>
        <w:rPr>
          <w:rFonts w:ascii="Twinkl Cursive Unlooped Light" w:eastAsia="Twinkl Cursive Unlooped Light" w:hAnsi="Twinkl Cursive Unlooped Light" w:cs="Twinkl Cursive Unlooped Light"/>
          <w:color w:val="000000"/>
        </w:rPr>
      </w:pPr>
      <w:bookmarkStart w:id="9" w:name="_heading=h.wnoxkny1udxj" w:colFirst="0" w:colLast="0"/>
      <w:bookmarkEnd w:id="9"/>
      <w:r>
        <w:rPr>
          <w:rFonts w:ascii="Twinkl Cursive Unlooped Light" w:eastAsia="Twinkl Cursive Unlooped Light" w:hAnsi="Twinkl Cursive Unlooped Light" w:cs="Twinkl Cursive Unlooped Light"/>
          <w:color w:val="000000"/>
        </w:rPr>
        <w:t>10. Internet access</w:t>
      </w:r>
    </w:p>
    <w:p w14:paraId="6A748E81"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setting’s wireless internet connection is secure. </w:t>
      </w:r>
    </w:p>
    <w:p w14:paraId="148BCC33" w14:textId="6F77C72E"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 xml:space="preserve">HLH uses </w:t>
      </w:r>
      <w:r w:rsidR="0003722B">
        <w:rPr>
          <w:rFonts w:ascii="Twinkl Cursive Unlooped Light" w:eastAsia="Twinkl Cursive Unlooped Light" w:hAnsi="Twinkl Cursive Unlooped Light" w:cs="Twinkl Cursive Unlooped Light"/>
          <w:color w:val="000000"/>
          <w:highlight w:val="yellow"/>
        </w:rPr>
        <w:t xml:space="preserve">BT Openreach </w:t>
      </w:r>
      <w:r>
        <w:rPr>
          <w:rFonts w:ascii="Twinkl Cursive Unlooped Light" w:eastAsia="Twinkl Cursive Unlooped Light" w:hAnsi="Twinkl Cursive Unlooped Light" w:cs="Twinkl Cursive Unlooped Light"/>
          <w:color w:val="000000"/>
          <w:highlight w:val="yellow"/>
        </w:rPr>
        <w:t xml:space="preserve">Business that </w:t>
      </w:r>
      <w:r>
        <w:rPr>
          <w:rFonts w:ascii="Twinkl Cursive Unlooped Light" w:eastAsia="Twinkl Cursive Unlooped Light" w:hAnsi="Twinkl Cursive Unlooped Light" w:cs="Twinkl Cursive Unlooped Light"/>
          <w:highlight w:val="yellow"/>
        </w:rPr>
        <w:t>includes</w:t>
      </w:r>
      <w:r>
        <w:rPr>
          <w:rFonts w:ascii="Twinkl Cursive Unlooped Light" w:eastAsia="Twinkl Cursive Unlooped Light" w:hAnsi="Twinkl Cursive Unlooped Light" w:cs="Twinkl Cursive Unlooped Light"/>
          <w:color w:val="000000"/>
          <w:highlight w:val="yellow"/>
        </w:rPr>
        <w:t xml:space="preserve">: </w:t>
      </w:r>
    </w:p>
    <w:p w14:paraId="52257221" w14:textId="77777777" w:rsidR="00D83E14" w:rsidRDefault="00DD5017">
      <w:pPr>
        <w:numPr>
          <w:ilvl w:val="0"/>
          <w:numId w:val="1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Filtering</w:t>
      </w:r>
    </w:p>
    <w:p w14:paraId="01983F46" w14:textId="77777777" w:rsidR="00D83E14" w:rsidRDefault="00DD5017">
      <w:pPr>
        <w:numPr>
          <w:ilvl w:val="0"/>
          <w:numId w:val="1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Separate connections for staff/pupils/parents or carers/the public</w:t>
      </w:r>
    </w:p>
    <w:p w14:paraId="48C00764"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 xml:space="preserve">If you use filtering, be aware that filters aren’t foolproof. You may wish to include details of how to report inappropriate sites that the filter hasn’t identified (or appropriate sites that have been filtered in error) to the relevant member of staff/service provider. </w:t>
      </w:r>
    </w:p>
    <w:p w14:paraId="09E8728E"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10.1 Pupils</w:t>
      </w:r>
    </w:p>
    <w:p w14:paraId="357F6DC1"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 xml:space="preserve">Explain your setting’s approach to the use of </w:t>
      </w:r>
      <w:proofErr w:type="spellStart"/>
      <w:r>
        <w:rPr>
          <w:rFonts w:ascii="Twinkl Cursive Unlooped Light" w:eastAsia="Twinkl Cursive Unlooped Light" w:hAnsi="Twinkl Cursive Unlooped Light" w:cs="Twinkl Cursive Unlooped Light"/>
          <w:color w:val="000000"/>
          <w:highlight w:val="yellow"/>
        </w:rPr>
        <w:t>WiFi</w:t>
      </w:r>
      <w:proofErr w:type="spellEnd"/>
      <w:r>
        <w:rPr>
          <w:rFonts w:ascii="Twinkl Cursive Unlooped Light" w:eastAsia="Twinkl Cursive Unlooped Light" w:hAnsi="Twinkl Cursive Unlooped Light" w:cs="Twinkl Cursive Unlooped Light"/>
          <w:color w:val="000000"/>
          <w:highlight w:val="yellow"/>
        </w:rPr>
        <w:t xml:space="preserve"> by pupils, including:</w:t>
      </w:r>
    </w:p>
    <w:p w14:paraId="74A2597B" w14:textId="77777777" w:rsidR="00D83E14" w:rsidRDefault="00DD5017">
      <w:pPr>
        <w:numPr>
          <w:ilvl w:val="0"/>
          <w:numId w:val="18"/>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 xml:space="preserve">If, and where, </w:t>
      </w:r>
      <w:proofErr w:type="spellStart"/>
      <w:r>
        <w:rPr>
          <w:rFonts w:ascii="Twinkl Cursive Unlooped Light" w:eastAsia="Twinkl Cursive Unlooped Light" w:hAnsi="Twinkl Cursive Unlooped Light" w:cs="Twinkl Cursive Unlooped Light"/>
          <w:color w:val="000000"/>
          <w:highlight w:val="yellow"/>
        </w:rPr>
        <w:t>WiFi</w:t>
      </w:r>
      <w:proofErr w:type="spellEnd"/>
      <w:r>
        <w:rPr>
          <w:rFonts w:ascii="Twinkl Cursive Unlooped Light" w:eastAsia="Twinkl Cursive Unlooped Light" w:hAnsi="Twinkl Cursive Unlooped Light" w:cs="Twinkl Cursive Unlooped Light"/>
          <w:color w:val="000000"/>
          <w:highlight w:val="yellow"/>
        </w:rPr>
        <w:t xml:space="preserve"> is available</w:t>
      </w:r>
    </w:p>
    <w:p w14:paraId="134FB1C2" w14:textId="77777777" w:rsidR="00D83E14" w:rsidRDefault="00DD5017">
      <w:pPr>
        <w:numPr>
          <w:ilvl w:val="0"/>
          <w:numId w:val="18"/>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Any security or filtering settings you use</w:t>
      </w:r>
    </w:p>
    <w:p w14:paraId="73630C81" w14:textId="77777777" w:rsidR="00D83E14" w:rsidRDefault="00DD5017">
      <w:pPr>
        <w:numPr>
          <w:ilvl w:val="0"/>
          <w:numId w:val="18"/>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How pupils can request access</w:t>
      </w:r>
    </w:p>
    <w:p w14:paraId="39E3B76F" w14:textId="77777777" w:rsidR="00D83E14" w:rsidRDefault="00DD5017">
      <w:pPr>
        <w:numPr>
          <w:ilvl w:val="0"/>
          <w:numId w:val="18"/>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 xml:space="preserve">What the use of </w:t>
      </w:r>
      <w:proofErr w:type="spellStart"/>
      <w:r>
        <w:rPr>
          <w:rFonts w:ascii="Twinkl Cursive Unlooped Light" w:eastAsia="Twinkl Cursive Unlooped Light" w:hAnsi="Twinkl Cursive Unlooped Light" w:cs="Twinkl Cursive Unlooped Light"/>
          <w:color w:val="000000"/>
          <w:highlight w:val="yellow"/>
        </w:rPr>
        <w:t>WiFi</w:t>
      </w:r>
      <w:proofErr w:type="spellEnd"/>
      <w:r>
        <w:rPr>
          <w:rFonts w:ascii="Twinkl Cursive Unlooped Light" w:eastAsia="Twinkl Cursive Unlooped Light" w:hAnsi="Twinkl Cursive Unlooped Light" w:cs="Twinkl Cursive Unlooped Light"/>
          <w:color w:val="000000"/>
          <w:highlight w:val="yellow"/>
        </w:rPr>
        <w:t xml:space="preserve"> is limited to</w:t>
      </w:r>
    </w:p>
    <w:p w14:paraId="7000FFDA" w14:textId="77777777" w:rsidR="00D83E14" w:rsidRDefault="00DD5017">
      <w:pPr>
        <w:spacing w:before="24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10.2 Parents/carers and visitors</w:t>
      </w:r>
    </w:p>
    <w:p w14:paraId="716448ED"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Parents/carers and visitors to the setting will not be permitted to use the setting’s </w:t>
      </w:r>
      <w:proofErr w:type="spellStart"/>
      <w:r>
        <w:rPr>
          <w:rFonts w:ascii="Twinkl Cursive Unlooped Light" w:eastAsia="Twinkl Cursive Unlooped Light" w:hAnsi="Twinkl Cursive Unlooped Light" w:cs="Twinkl Cursive Unlooped Light"/>
          <w:color w:val="000000"/>
        </w:rPr>
        <w:t>WiFi</w:t>
      </w:r>
      <w:proofErr w:type="spellEnd"/>
      <w:r>
        <w:rPr>
          <w:rFonts w:ascii="Twinkl Cursive Unlooped Light" w:eastAsia="Twinkl Cursive Unlooped Light" w:hAnsi="Twinkl Cursive Unlooped Light" w:cs="Twinkl Cursive Unlooped Light"/>
          <w:color w:val="000000"/>
        </w:rPr>
        <w:t xml:space="preserve"> unless specific authorisation is granted by the headteacher. </w:t>
      </w:r>
    </w:p>
    <w:p w14:paraId="2F4E9A2B"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The headteacher will only grant authorisation if:</w:t>
      </w:r>
    </w:p>
    <w:p w14:paraId="757D3703" w14:textId="77777777" w:rsidR="00D83E14" w:rsidRDefault="00DD5017">
      <w:pPr>
        <w:numPr>
          <w:ilvl w:val="0"/>
          <w:numId w:val="19"/>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Parents/carers are working with the setting in an official capacity (e.g. as a volunteer or as a member of the PTA)</w:t>
      </w:r>
    </w:p>
    <w:p w14:paraId="5FB474A9" w14:textId="77777777" w:rsidR="00D83E14" w:rsidRDefault="00DD5017">
      <w:pPr>
        <w:numPr>
          <w:ilvl w:val="0"/>
          <w:numId w:val="19"/>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Visitors need to access the setting’s </w:t>
      </w:r>
      <w:proofErr w:type="spellStart"/>
      <w:r>
        <w:rPr>
          <w:rFonts w:ascii="Twinkl Cursive Unlooped Light" w:eastAsia="Twinkl Cursive Unlooped Light" w:hAnsi="Twinkl Cursive Unlooped Light" w:cs="Twinkl Cursive Unlooped Light"/>
          <w:color w:val="000000"/>
        </w:rPr>
        <w:t>WiFi</w:t>
      </w:r>
      <w:proofErr w:type="spellEnd"/>
      <w:r>
        <w:rPr>
          <w:rFonts w:ascii="Twinkl Cursive Unlooped Light" w:eastAsia="Twinkl Cursive Unlooped Light" w:hAnsi="Twinkl Cursive Unlooped Light" w:cs="Twinkl Cursive Unlooped Light"/>
          <w:color w:val="000000"/>
        </w:rPr>
        <w:t xml:space="preserve"> </w:t>
      </w:r>
      <w:proofErr w:type="gramStart"/>
      <w:r>
        <w:rPr>
          <w:rFonts w:ascii="Twinkl Cursive Unlooped Light" w:eastAsia="Twinkl Cursive Unlooped Light" w:hAnsi="Twinkl Cursive Unlooped Light" w:cs="Twinkl Cursive Unlooped Light"/>
          <w:color w:val="000000"/>
        </w:rPr>
        <w:t>in order to</w:t>
      </w:r>
      <w:proofErr w:type="gramEnd"/>
      <w:r>
        <w:rPr>
          <w:rFonts w:ascii="Twinkl Cursive Unlooped Light" w:eastAsia="Twinkl Cursive Unlooped Light" w:hAnsi="Twinkl Cursive Unlooped Light" w:cs="Twinkl Cursive Unlooped Light"/>
          <w:color w:val="000000"/>
        </w:rPr>
        <w:t xml:space="preserve"> fulfil the purpose of their visit (for instance, to access materials stored on personal devices as part of a presentation or lesson plan)</w:t>
      </w:r>
    </w:p>
    <w:p w14:paraId="28EC59ED"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highlight w:val="yellow"/>
        </w:rPr>
        <w:t>Add any other circumstances where parents/carers or visitors will be granted access to the internet.</w:t>
      </w:r>
    </w:p>
    <w:p w14:paraId="0E42AD78"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 xml:space="preserve">Staff must not give the </w:t>
      </w:r>
      <w:proofErr w:type="spellStart"/>
      <w:r>
        <w:rPr>
          <w:rFonts w:ascii="Twinkl Cursive Unlooped Light" w:eastAsia="Twinkl Cursive Unlooped Light" w:hAnsi="Twinkl Cursive Unlooped Light" w:cs="Twinkl Cursive Unlooped Light"/>
          <w:color w:val="000000"/>
        </w:rPr>
        <w:t>WiFi</w:t>
      </w:r>
      <w:proofErr w:type="spellEnd"/>
      <w:r>
        <w:rPr>
          <w:rFonts w:ascii="Twinkl Cursive Unlooped Light" w:eastAsia="Twinkl Cursive Unlooped Light" w:hAnsi="Twinkl Cursive Unlooped Light" w:cs="Twinkl Cursive Unlooped Light"/>
          <w:color w:val="000000"/>
        </w:rPr>
        <w:t xml:space="preserve"> password to anyone who is not authorised to have it. Doing so could result in disciplinary action. </w:t>
      </w:r>
    </w:p>
    <w:p w14:paraId="2F059C4D" w14:textId="77777777" w:rsidR="00D83E14" w:rsidRDefault="00D83E14">
      <w:pPr>
        <w:rPr>
          <w:rFonts w:ascii="Twinkl Cursive Unlooped Light" w:eastAsia="Twinkl Cursive Unlooped Light" w:hAnsi="Twinkl Cursive Unlooped Light" w:cs="Twinkl Cursive Unlooped Light"/>
          <w:color w:val="000000"/>
        </w:rPr>
      </w:pPr>
    </w:p>
    <w:p w14:paraId="054A094C" w14:textId="77777777" w:rsidR="00D83E14" w:rsidRDefault="00DD5017">
      <w:pPr>
        <w:pStyle w:val="Heading1"/>
        <w:rPr>
          <w:rFonts w:ascii="Twinkl Cursive Unlooped Light" w:eastAsia="Twinkl Cursive Unlooped Light" w:hAnsi="Twinkl Cursive Unlooped Light" w:cs="Twinkl Cursive Unlooped Light"/>
          <w:color w:val="000000"/>
        </w:rPr>
      </w:pPr>
      <w:bookmarkStart w:id="10" w:name="_heading=h.8lxujd8wyu47" w:colFirst="0" w:colLast="0"/>
      <w:bookmarkEnd w:id="10"/>
      <w:r>
        <w:rPr>
          <w:rFonts w:ascii="Twinkl Cursive Unlooped Light" w:eastAsia="Twinkl Cursive Unlooped Light" w:hAnsi="Twinkl Cursive Unlooped Light" w:cs="Twinkl Cursive Unlooped Light"/>
          <w:color w:val="000000"/>
        </w:rPr>
        <w:t>11. Monitoring and review</w:t>
      </w:r>
    </w:p>
    <w:p w14:paraId="04535B7D"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headteacher monitor the implementation of this policy, including ensuring it is updated to reflect the needs and circumstances of the setting. </w:t>
      </w:r>
    </w:p>
    <w:p w14:paraId="0CE98AB4"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This policy will be reviewed every </w:t>
      </w:r>
      <w:r>
        <w:rPr>
          <w:rFonts w:ascii="Twinkl Cursive Unlooped Light" w:eastAsia="Twinkl Cursive Unlooped Light" w:hAnsi="Twinkl Cursive Unlooped Light" w:cs="Twinkl Cursive Unlooped Light"/>
          <w:color w:val="000000"/>
          <w:highlight w:val="yellow"/>
        </w:rPr>
        <w:t>2</w:t>
      </w:r>
      <w:r>
        <w:rPr>
          <w:rFonts w:ascii="Twinkl Cursive Unlooped Light" w:eastAsia="Twinkl Cursive Unlooped Light" w:hAnsi="Twinkl Cursive Unlooped Light" w:cs="Twinkl Cursive Unlooped Light"/>
          <w:color w:val="000000"/>
        </w:rPr>
        <w:t xml:space="preserve"> years. </w:t>
      </w:r>
    </w:p>
    <w:p w14:paraId="767AC905" w14:textId="77777777" w:rsidR="00D83E14" w:rsidRDefault="00D83E14">
      <w:pPr>
        <w:rPr>
          <w:rFonts w:ascii="Twinkl Cursive Unlooped Light" w:eastAsia="Twinkl Cursive Unlooped Light" w:hAnsi="Twinkl Cursive Unlooped Light" w:cs="Twinkl Cursive Unlooped Light"/>
          <w:color w:val="000000"/>
        </w:rPr>
      </w:pPr>
    </w:p>
    <w:p w14:paraId="5F7EB668" w14:textId="77777777" w:rsidR="00D83E14" w:rsidRDefault="00DD5017">
      <w:pPr>
        <w:pStyle w:val="Heading1"/>
        <w:rPr>
          <w:rFonts w:ascii="Twinkl Cursive Unlooped Light" w:eastAsia="Twinkl Cursive Unlooped Light" w:hAnsi="Twinkl Cursive Unlooped Light" w:cs="Twinkl Cursive Unlooped Light"/>
          <w:color w:val="000000"/>
        </w:rPr>
      </w:pPr>
      <w:bookmarkStart w:id="11" w:name="_heading=h.d1s6xzpg2opw" w:colFirst="0" w:colLast="0"/>
      <w:bookmarkEnd w:id="11"/>
      <w:r>
        <w:rPr>
          <w:rFonts w:ascii="Twinkl Cursive Unlooped Light" w:eastAsia="Twinkl Cursive Unlooped Light" w:hAnsi="Twinkl Cursive Unlooped Light" w:cs="Twinkl Cursive Unlooped Light"/>
          <w:color w:val="000000"/>
        </w:rPr>
        <w:t>12. Related policies</w:t>
      </w:r>
    </w:p>
    <w:p w14:paraId="1B289BB6" w14:textId="77777777" w:rsidR="00D83E14" w:rsidRDefault="00DD5017">
      <w:pPr>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This policy should be read alongside the setting’s policies on:</w:t>
      </w:r>
    </w:p>
    <w:p w14:paraId="7FEA461E" w14:textId="77777777" w:rsidR="00D83E14" w:rsidRDefault="00DD5017">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Online safety</w:t>
      </w:r>
    </w:p>
    <w:p w14:paraId="5990E528" w14:textId="77777777" w:rsidR="00D83E14" w:rsidRDefault="00DD5017">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Social media</w:t>
      </w:r>
    </w:p>
    <w:p w14:paraId="26B41DE7" w14:textId="77777777" w:rsidR="00D83E14" w:rsidRDefault="00DD5017">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Safeguarding and child protection</w:t>
      </w:r>
    </w:p>
    <w:p w14:paraId="66EBEFBF" w14:textId="77777777" w:rsidR="00D83E14" w:rsidRDefault="00DD5017">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Behaviour</w:t>
      </w:r>
    </w:p>
    <w:p w14:paraId="04596182" w14:textId="77777777" w:rsidR="00D83E14" w:rsidRDefault="00DD5017">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Staff discipline</w:t>
      </w:r>
    </w:p>
    <w:p w14:paraId="73FE7A03" w14:textId="77777777" w:rsidR="00D83E14" w:rsidRDefault="00DD5017">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Data protection</w:t>
      </w:r>
    </w:p>
    <w:p w14:paraId="049BB15D" w14:textId="77777777" w:rsidR="00D83E14" w:rsidRDefault="00DD5017">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Remote education</w:t>
      </w:r>
    </w:p>
    <w:p w14:paraId="63F00264" w14:textId="77777777" w:rsidR="00D83E14" w:rsidRDefault="00DD5017">
      <w:pPr>
        <w:numPr>
          <w:ilvl w:val="0"/>
          <w:numId w:val="20"/>
        </w:numPr>
        <w:pBdr>
          <w:left w:val="none" w:sz="0" w:space="8" w:color="000000"/>
        </w:pBdr>
        <w:spacing w:after="120"/>
        <w:ind w:hanging="424"/>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Mobile phone usage</w:t>
      </w:r>
    </w:p>
    <w:p w14:paraId="0998ACB8" w14:textId="77777777" w:rsidR="00D83E14" w:rsidRDefault="00D83E14">
      <w:pPr>
        <w:rPr>
          <w:rFonts w:ascii="Twinkl Cursive Unlooped Light" w:eastAsia="Twinkl Cursive Unlooped Light" w:hAnsi="Twinkl Cursive Unlooped Light" w:cs="Twinkl Cursive Unlooped Light"/>
          <w:color w:val="000000"/>
        </w:rPr>
      </w:pPr>
    </w:p>
    <w:p w14:paraId="4126C205" w14:textId="77777777" w:rsidR="00D83E14" w:rsidRDefault="00D83E14">
      <w:pPr>
        <w:rPr>
          <w:rFonts w:ascii="Twinkl Cursive Unlooped Light" w:eastAsia="Twinkl Cursive Unlooped Light" w:hAnsi="Twinkl Cursive Unlooped Light" w:cs="Twinkl Cursive Unlooped Light"/>
          <w:color w:val="000000"/>
        </w:rPr>
      </w:pPr>
    </w:p>
    <w:p w14:paraId="06EE15FB" w14:textId="77777777" w:rsidR="00D83E14" w:rsidRDefault="00DD5017">
      <w:pPr>
        <w:pStyle w:val="Heading3"/>
        <w:rPr>
          <w:rFonts w:ascii="Twinkl Cursive Unlooped Light" w:eastAsia="Twinkl Cursive Unlooped Light" w:hAnsi="Twinkl Cursive Unlooped Light" w:cs="Twinkl Cursive Unlooped Light"/>
          <w:color w:val="000000"/>
        </w:rPr>
      </w:pPr>
      <w:bookmarkStart w:id="12" w:name="_heading=h.nzznzw0ic26" w:colFirst="0" w:colLast="0"/>
      <w:bookmarkEnd w:id="12"/>
      <w:r>
        <w:br w:type="page"/>
      </w:r>
      <w:r>
        <w:rPr>
          <w:rFonts w:ascii="Twinkl Cursive Unlooped Light" w:eastAsia="Twinkl Cursive Unlooped Light" w:hAnsi="Twinkl Cursive Unlooped Light" w:cs="Twinkl Cursive Unlooped Light"/>
          <w:color w:val="000000"/>
        </w:rPr>
        <w:lastRenderedPageBreak/>
        <w:t>Appendix 1: Facebook cheat sheet for staff</w:t>
      </w:r>
    </w:p>
    <w:p w14:paraId="76CE01B1" w14:textId="77777777" w:rsidR="00D83E14" w:rsidRDefault="00DD5017">
      <w:pPr>
        <w:rPr>
          <w:rFonts w:ascii="Twinkl Cursive Unlooped Light" w:eastAsia="Twinkl Cursive Unlooped Light" w:hAnsi="Twinkl Cursive Unlooped Light" w:cs="Twinkl Cursive Unlooped Light"/>
          <w:color w:val="000000"/>
        </w:rPr>
      </w:pPr>
      <w:r>
        <w:rPr>
          <w:noProof/>
        </w:rPr>
        <w:drawing>
          <wp:anchor distT="0" distB="0" distL="114300" distR="114300" simplePos="0" relativeHeight="251659264" behindDoc="0" locked="0" layoutInCell="1" hidden="0" allowOverlap="1" wp14:anchorId="278EBCD4" wp14:editId="29EECFA8">
            <wp:simplePos x="0" y="0"/>
            <wp:positionH relativeFrom="column">
              <wp:posOffset>1</wp:posOffset>
            </wp:positionH>
            <wp:positionV relativeFrom="paragraph">
              <wp:posOffset>45720</wp:posOffset>
            </wp:positionV>
            <wp:extent cx="6619875" cy="533400"/>
            <wp:effectExtent l="0" t="0" r="0" b="0"/>
            <wp:wrapSquare wrapText="bothSides" distT="0" distB="0" distL="114300" distR="114300"/>
            <wp:docPr id="814920706" name="image2.png" descr="A white rectangular sign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white rectangular sign with black text&#10;&#10;Description automatically generated"/>
                    <pic:cNvPicPr preferRelativeResize="0"/>
                  </pic:nvPicPr>
                  <pic:blipFill>
                    <a:blip r:embed="rId32"/>
                    <a:srcRect/>
                    <a:stretch>
                      <a:fillRect/>
                    </a:stretch>
                  </pic:blipFill>
                  <pic:spPr>
                    <a:xfrm>
                      <a:off x="0" y="0"/>
                      <a:ext cx="6619875" cy="533400"/>
                    </a:xfrm>
                    <a:prstGeom prst="rect">
                      <a:avLst/>
                    </a:prstGeom>
                    <a:ln/>
                  </pic:spPr>
                </pic:pic>
              </a:graphicData>
            </a:graphic>
          </wp:anchor>
        </w:drawing>
      </w:r>
    </w:p>
    <w:p w14:paraId="5823D664" w14:textId="77777777" w:rsidR="00D83E14" w:rsidRDefault="00DD5017">
      <w:pPr>
        <w:spacing w:before="240"/>
        <w:rPr>
          <w:rFonts w:ascii="Twinkl Cursive Unlooped Light" w:eastAsia="Twinkl Cursive Unlooped Light" w:hAnsi="Twinkl Cursive Unlooped Light" w:cs="Twinkl Cursive Unlooped Light"/>
          <w:color w:val="000000"/>
        </w:rPr>
      </w:pPr>
      <w:bookmarkStart w:id="13" w:name="_heading=h.43z3gkh1tkk2" w:colFirst="0" w:colLast="0"/>
      <w:bookmarkEnd w:id="13"/>
      <w:r>
        <w:rPr>
          <w:rFonts w:ascii="Twinkl Cursive Unlooped Light" w:eastAsia="Twinkl Cursive Unlooped Light" w:hAnsi="Twinkl Cursive Unlooped Light" w:cs="Twinkl Cursive Unlooped Light"/>
          <w:b/>
          <w:color w:val="000000"/>
        </w:rPr>
        <w:t>10 rules for setting staff on Facebook</w:t>
      </w:r>
    </w:p>
    <w:p w14:paraId="71E4942A" w14:textId="77777777" w:rsidR="00D83E14" w:rsidRDefault="00DD5017">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Change your display name – use your first and middle name, use a maiden name, or put your surname backwards instead</w:t>
      </w:r>
    </w:p>
    <w:p w14:paraId="6915074A" w14:textId="77777777" w:rsidR="00D83E14" w:rsidRDefault="00DD5017">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Change your profile picture to something unidentifiable, or if you don’t, make sure that the image is professional</w:t>
      </w:r>
    </w:p>
    <w:p w14:paraId="66C5A1A2" w14:textId="77777777" w:rsidR="00D83E14" w:rsidRDefault="00DD5017">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Check your privacy settings regularly</w:t>
      </w:r>
    </w:p>
    <w:p w14:paraId="46D6B871" w14:textId="77777777" w:rsidR="00D83E14" w:rsidRDefault="00DD5017">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Be careful about tagging other staff members in images or posts</w:t>
      </w:r>
    </w:p>
    <w:p w14:paraId="366E92CE" w14:textId="77777777" w:rsidR="00D83E14" w:rsidRDefault="00DD5017">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Don’t share anything publicly that you wouldn’t be happy showing your pupils</w:t>
      </w:r>
    </w:p>
    <w:p w14:paraId="4B02B4D0" w14:textId="77777777" w:rsidR="00D83E14" w:rsidRDefault="00DD5017">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Don’t use social media sites during setting hours</w:t>
      </w:r>
    </w:p>
    <w:p w14:paraId="41DF7072" w14:textId="77777777" w:rsidR="00D83E14" w:rsidRDefault="00DD5017">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Don’t make comments about your job, your colleagues, our setting or your pupils online – once it’s out there, it’s out there</w:t>
      </w:r>
    </w:p>
    <w:p w14:paraId="33E999EF" w14:textId="77777777" w:rsidR="00D83E14" w:rsidRDefault="00DD5017">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Don’t associate yourself with the setting on your profile (e.g. by setting it as your workplace, or by ‘checking in’ at a setting event)</w:t>
      </w:r>
    </w:p>
    <w:p w14:paraId="23C33B78" w14:textId="77777777" w:rsidR="00D83E14" w:rsidRDefault="00DD5017">
      <w:pPr>
        <w:numPr>
          <w:ilvl w:val="0"/>
          <w:numId w:val="21"/>
        </w:numPr>
        <w:pBdr>
          <w:left w:val="none" w:sz="0" w:space="4" w:color="000000"/>
        </w:pBdr>
        <w:spacing w:after="120"/>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Don’t link your work email address to your social media accounts. Anyone who has this address (or your personal email address/mobile number) </w:t>
      </w:r>
      <w:proofErr w:type="gramStart"/>
      <w:r>
        <w:rPr>
          <w:rFonts w:ascii="Twinkl Cursive Unlooped Light" w:eastAsia="Twinkl Cursive Unlooped Light" w:hAnsi="Twinkl Cursive Unlooped Light" w:cs="Twinkl Cursive Unlooped Light"/>
          <w:color w:val="000000"/>
        </w:rPr>
        <w:t>is able to</w:t>
      </w:r>
      <w:proofErr w:type="gramEnd"/>
      <w:r>
        <w:rPr>
          <w:rFonts w:ascii="Twinkl Cursive Unlooped Light" w:eastAsia="Twinkl Cursive Unlooped Light" w:hAnsi="Twinkl Cursive Unlooped Light" w:cs="Twinkl Cursive Unlooped Light"/>
          <w:color w:val="000000"/>
        </w:rPr>
        <w:t xml:space="preserve"> find you using this information</w:t>
      </w:r>
    </w:p>
    <w:p w14:paraId="13CD35AD" w14:textId="77777777" w:rsidR="00D83E14" w:rsidRDefault="00DD5017">
      <w:pPr>
        <w:numPr>
          <w:ilvl w:val="0"/>
          <w:numId w:val="21"/>
        </w:numPr>
        <w:spacing w:after="120"/>
        <w:ind w:hanging="378"/>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Consider uninstalling the Facebook app from your phone. The app recognises </w:t>
      </w:r>
      <w:proofErr w:type="spellStart"/>
      <w:r>
        <w:rPr>
          <w:rFonts w:ascii="Twinkl Cursive Unlooped Light" w:eastAsia="Twinkl Cursive Unlooped Light" w:hAnsi="Twinkl Cursive Unlooped Light" w:cs="Twinkl Cursive Unlooped Light"/>
          <w:color w:val="000000"/>
        </w:rPr>
        <w:t>WiFi</w:t>
      </w:r>
      <w:proofErr w:type="spellEnd"/>
      <w:r>
        <w:rPr>
          <w:rFonts w:ascii="Twinkl Cursive Unlooped Light" w:eastAsia="Twinkl Cursive Unlooped Light" w:hAnsi="Twinkl Cursive Unlooped Light" w:cs="Twinkl Cursive Unlooped Light"/>
          <w:color w:val="000000"/>
        </w:rPr>
        <w:t xml:space="preserve"> connections and makes friend suggestions based on who else uses the same </w:t>
      </w:r>
      <w:proofErr w:type="spellStart"/>
      <w:r>
        <w:rPr>
          <w:rFonts w:ascii="Twinkl Cursive Unlooped Light" w:eastAsia="Twinkl Cursive Unlooped Light" w:hAnsi="Twinkl Cursive Unlooped Light" w:cs="Twinkl Cursive Unlooped Light"/>
          <w:color w:val="000000"/>
        </w:rPr>
        <w:t>WiFi</w:t>
      </w:r>
      <w:proofErr w:type="spellEnd"/>
      <w:r>
        <w:rPr>
          <w:rFonts w:ascii="Twinkl Cursive Unlooped Light" w:eastAsia="Twinkl Cursive Unlooped Light" w:hAnsi="Twinkl Cursive Unlooped Light" w:cs="Twinkl Cursive Unlooped Light"/>
          <w:color w:val="000000"/>
        </w:rPr>
        <w:t xml:space="preserve"> connection (such as parents or pupils)</w:t>
      </w:r>
    </w:p>
    <w:p w14:paraId="4290E179" w14:textId="77777777" w:rsidR="00D83E14" w:rsidRDefault="00D83E14">
      <w:pPr>
        <w:pBdr>
          <w:bottom w:val="single" w:sz="6" w:space="1" w:color="000000"/>
        </w:pBdr>
        <w:rPr>
          <w:rFonts w:ascii="Twinkl Cursive Unlooped Light" w:eastAsia="Twinkl Cursive Unlooped Light" w:hAnsi="Twinkl Cursive Unlooped Light" w:cs="Twinkl Cursive Unlooped Light"/>
          <w:color w:val="000000"/>
        </w:rPr>
      </w:pPr>
    </w:p>
    <w:p w14:paraId="4B26BE91" w14:textId="77777777" w:rsidR="00D83E14" w:rsidRDefault="00D83E14">
      <w:pPr>
        <w:rPr>
          <w:rFonts w:ascii="Twinkl Cursive Unlooped Light" w:eastAsia="Twinkl Cursive Unlooped Light" w:hAnsi="Twinkl Cursive Unlooped Light" w:cs="Twinkl Cursive Unlooped Light"/>
          <w:color w:val="000000"/>
        </w:rPr>
      </w:pPr>
    </w:p>
    <w:p w14:paraId="286991D3" w14:textId="77777777" w:rsidR="00D83E14" w:rsidRDefault="00DD5017">
      <w:pPr>
        <w:spacing w:before="240"/>
        <w:rPr>
          <w:rFonts w:ascii="Twinkl Cursive Unlooped Light" w:eastAsia="Twinkl Cursive Unlooped Light" w:hAnsi="Twinkl Cursive Unlooped Light" w:cs="Twinkl Cursive Unlooped Light"/>
          <w:color w:val="000000"/>
        </w:rPr>
      </w:pPr>
      <w:bookmarkStart w:id="14" w:name="_heading=h.uh0unmwbdnpw" w:colFirst="0" w:colLast="0"/>
      <w:bookmarkEnd w:id="14"/>
      <w:r>
        <w:rPr>
          <w:rFonts w:ascii="Twinkl Cursive Unlooped Light" w:eastAsia="Twinkl Cursive Unlooped Light" w:hAnsi="Twinkl Cursive Unlooped Light" w:cs="Twinkl Cursive Unlooped Light"/>
          <w:b/>
          <w:color w:val="000000"/>
        </w:rPr>
        <w:t>Check your privacy settings</w:t>
      </w:r>
    </w:p>
    <w:p w14:paraId="750C1AA0" w14:textId="77777777" w:rsidR="00D83E14" w:rsidRDefault="00DD5017">
      <w:pPr>
        <w:numPr>
          <w:ilvl w:val="0"/>
          <w:numId w:val="2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Change the visibility of your posts and photos to </w:t>
      </w:r>
      <w:r>
        <w:rPr>
          <w:rFonts w:ascii="Twinkl Cursive Unlooped Light" w:eastAsia="Twinkl Cursive Unlooped Light" w:hAnsi="Twinkl Cursive Unlooped Light" w:cs="Twinkl Cursive Unlooped Light"/>
          <w:b/>
          <w:color w:val="000000"/>
        </w:rPr>
        <w:t>‘Friends only’</w:t>
      </w:r>
      <w:r>
        <w:rPr>
          <w:rFonts w:ascii="Twinkl Cursive Unlooped Light" w:eastAsia="Twinkl Cursive Unlooped Light" w:hAnsi="Twinkl Cursive Unlooped Light" w:cs="Twinkl Cursive Unlooped Light"/>
          <w:color w:val="000000"/>
        </w:rPr>
        <w:t>, rather than ‘Friends of friends’. Otherwise, pupils and their families may still be able to read your posts, see things you’ve shared and look at your pictures if they’re friends with anybody on your contacts list</w:t>
      </w:r>
    </w:p>
    <w:p w14:paraId="6C665732" w14:textId="77777777" w:rsidR="00D83E14" w:rsidRDefault="00DD5017">
      <w:pPr>
        <w:numPr>
          <w:ilvl w:val="0"/>
          <w:numId w:val="2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Don’t forget to check your </w:t>
      </w:r>
      <w:r>
        <w:rPr>
          <w:rFonts w:ascii="Twinkl Cursive Unlooped Light" w:eastAsia="Twinkl Cursive Unlooped Light" w:hAnsi="Twinkl Cursive Unlooped Light" w:cs="Twinkl Cursive Unlooped Light"/>
          <w:b/>
          <w:color w:val="000000"/>
        </w:rPr>
        <w:t>old posts and photos</w:t>
      </w:r>
      <w:r>
        <w:rPr>
          <w:rFonts w:ascii="Twinkl Cursive Unlooped Light" w:eastAsia="Twinkl Cursive Unlooped Light" w:hAnsi="Twinkl Cursive Unlooped Light" w:cs="Twinkl Cursive Unlooped Light"/>
          <w:color w:val="000000"/>
        </w:rPr>
        <w:t xml:space="preserve"> – go to </w:t>
      </w:r>
      <w:hyperlink r:id="rId33">
        <w:r w:rsidR="00D83E14">
          <w:rPr>
            <w:rFonts w:ascii="Twinkl Cursive Unlooped Light" w:eastAsia="Twinkl Cursive Unlooped Light" w:hAnsi="Twinkl Cursive Unlooped Light" w:cs="Twinkl Cursive Unlooped Light"/>
            <w:color w:val="000000"/>
            <w:u w:val="single"/>
          </w:rPr>
          <w:t>bit.ly/2MdQXMN</w:t>
        </w:r>
      </w:hyperlink>
      <w:r>
        <w:rPr>
          <w:rFonts w:ascii="Twinkl Cursive Unlooped Light" w:eastAsia="Twinkl Cursive Unlooped Light" w:hAnsi="Twinkl Cursive Unlooped Light" w:cs="Twinkl Cursive Unlooped Light"/>
          <w:color w:val="000000"/>
        </w:rPr>
        <w:t xml:space="preserve"> to find out how to limit the visibility of previous posts</w:t>
      </w:r>
    </w:p>
    <w:p w14:paraId="2D2C08BC" w14:textId="77777777" w:rsidR="00D83E14" w:rsidRDefault="00DD5017">
      <w:pPr>
        <w:numPr>
          <w:ilvl w:val="0"/>
          <w:numId w:val="2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The public may still be able to see posts you’ve </w:t>
      </w:r>
      <w:r>
        <w:rPr>
          <w:rFonts w:ascii="Twinkl Cursive Unlooped Light" w:eastAsia="Twinkl Cursive Unlooped Light" w:hAnsi="Twinkl Cursive Unlooped Light" w:cs="Twinkl Cursive Unlooped Light"/>
          <w:b/>
          <w:color w:val="000000"/>
        </w:rPr>
        <w:t>‘liked’</w:t>
      </w:r>
      <w:r>
        <w:rPr>
          <w:rFonts w:ascii="Twinkl Cursive Unlooped Light" w:eastAsia="Twinkl Cursive Unlooped Light" w:hAnsi="Twinkl Cursive Unlooped Light" w:cs="Twinkl Cursive Unlooped Light"/>
          <w:color w:val="000000"/>
        </w:rPr>
        <w:t>, even if your profile settings are private, because this depends on the privacy settings of the original poster</w:t>
      </w:r>
    </w:p>
    <w:p w14:paraId="0D57D99C" w14:textId="77777777" w:rsidR="00D83E14" w:rsidRDefault="00DD5017">
      <w:pPr>
        <w:numPr>
          <w:ilvl w:val="0"/>
          <w:numId w:val="2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lastRenderedPageBreak/>
        <w:t>Google your name</w:t>
      </w:r>
      <w:r>
        <w:rPr>
          <w:rFonts w:ascii="Twinkl Cursive Unlooped Light" w:eastAsia="Twinkl Cursive Unlooped Light" w:hAnsi="Twinkl Cursive Unlooped Light" w:cs="Twinkl Cursive Unlooped Light"/>
          <w:color w:val="000000"/>
        </w:rPr>
        <w:t xml:space="preserve"> to see what information about you is visible to the public</w:t>
      </w:r>
    </w:p>
    <w:p w14:paraId="7E43E9D2" w14:textId="77777777" w:rsidR="00D83E14" w:rsidRDefault="00DD5017">
      <w:pPr>
        <w:numPr>
          <w:ilvl w:val="0"/>
          <w:numId w:val="2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Prevent search engines from indexing your profile so that people can’t </w:t>
      </w:r>
      <w:r>
        <w:rPr>
          <w:rFonts w:ascii="Twinkl Cursive Unlooped Light" w:eastAsia="Twinkl Cursive Unlooped Light" w:hAnsi="Twinkl Cursive Unlooped Light" w:cs="Twinkl Cursive Unlooped Light"/>
          <w:b/>
          <w:color w:val="000000"/>
        </w:rPr>
        <w:t>search for you by name</w:t>
      </w:r>
      <w:r>
        <w:rPr>
          <w:rFonts w:ascii="Twinkl Cursive Unlooped Light" w:eastAsia="Twinkl Cursive Unlooped Light" w:hAnsi="Twinkl Cursive Unlooped Light" w:cs="Twinkl Cursive Unlooped Light"/>
          <w:color w:val="000000"/>
        </w:rPr>
        <w:t xml:space="preserve"> – go to </w:t>
      </w:r>
      <w:hyperlink r:id="rId34">
        <w:r w:rsidR="00D83E14">
          <w:rPr>
            <w:rFonts w:ascii="Twinkl Cursive Unlooped Light" w:eastAsia="Twinkl Cursive Unlooped Light" w:hAnsi="Twinkl Cursive Unlooped Light" w:cs="Twinkl Cursive Unlooped Light"/>
            <w:color w:val="000000"/>
            <w:u w:val="single"/>
          </w:rPr>
          <w:t xml:space="preserve">bit.ly/2zMdVht </w:t>
        </w:r>
      </w:hyperlink>
      <w:r>
        <w:rPr>
          <w:rFonts w:ascii="Twinkl Cursive Unlooped Light" w:eastAsia="Twinkl Cursive Unlooped Light" w:hAnsi="Twinkl Cursive Unlooped Light" w:cs="Twinkl Cursive Unlooped Light"/>
          <w:color w:val="000000"/>
        </w:rPr>
        <w:t>to find out how to do this</w:t>
      </w:r>
    </w:p>
    <w:p w14:paraId="0E6E0751" w14:textId="77777777" w:rsidR="00D83E14" w:rsidRDefault="00DD5017">
      <w:pPr>
        <w:numPr>
          <w:ilvl w:val="0"/>
          <w:numId w:val="22"/>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 xml:space="preserve">Remember that </w:t>
      </w:r>
      <w:r>
        <w:rPr>
          <w:rFonts w:ascii="Twinkl Cursive Unlooped Light" w:eastAsia="Twinkl Cursive Unlooped Light" w:hAnsi="Twinkl Cursive Unlooped Light" w:cs="Twinkl Cursive Unlooped Light"/>
          <w:b/>
          <w:color w:val="000000"/>
        </w:rPr>
        <w:t>some information is always public</w:t>
      </w:r>
      <w:r>
        <w:rPr>
          <w:rFonts w:ascii="Twinkl Cursive Unlooped Light" w:eastAsia="Twinkl Cursive Unlooped Light" w:hAnsi="Twinkl Cursive Unlooped Light" w:cs="Twinkl Cursive Unlooped Light"/>
          <w:color w:val="000000"/>
        </w:rPr>
        <w:t xml:space="preserve">: your display name, profile picture, cover photo, user ID (in the URL for your profile), country, age range and gender </w:t>
      </w:r>
    </w:p>
    <w:p w14:paraId="2E1B62CD" w14:textId="77777777" w:rsidR="00D83E14" w:rsidRDefault="00D83E14">
      <w:pPr>
        <w:ind w:left="340" w:hanging="170"/>
        <w:rPr>
          <w:rFonts w:ascii="Twinkl Cursive Unlooped Light" w:eastAsia="Twinkl Cursive Unlooped Light" w:hAnsi="Twinkl Cursive Unlooped Light" w:cs="Twinkl Cursive Unlooped Light"/>
          <w:color w:val="000000"/>
        </w:rPr>
      </w:pPr>
    </w:p>
    <w:p w14:paraId="6BAA2B09" w14:textId="77777777" w:rsidR="00D83E14" w:rsidRDefault="00DD5017">
      <w:pPr>
        <w:spacing w:before="240"/>
        <w:rPr>
          <w:rFonts w:ascii="Twinkl Cursive Unlooped Light" w:eastAsia="Twinkl Cursive Unlooped Light" w:hAnsi="Twinkl Cursive Unlooped Light" w:cs="Twinkl Cursive Unlooped Light"/>
          <w:color w:val="000000"/>
        </w:rPr>
      </w:pPr>
      <w:bookmarkStart w:id="15" w:name="_heading=h.h1r0fy6skaw7" w:colFirst="0" w:colLast="0"/>
      <w:bookmarkEnd w:id="15"/>
      <w:r>
        <w:rPr>
          <w:rFonts w:ascii="Twinkl Cursive Unlooped Light" w:eastAsia="Twinkl Cursive Unlooped Light" w:hAnsi="Twinkl Cursive Unlooped Light" w:cs="Twinkl Cursive Unlooped Light"/>
          <w:b/>
          <w:color w:val="000000"/>
        </w:rPr>
        <w:t>What to do if …</w:t>
      </w:r>
    </w:p>
    <w:p w14:paraId="7A41ECEE" w14:textId="77777777" w:rsidR="00D83E14" w:rsidRDefault="00D83E14">
      <w:pPr>
        <w:rPr>
          <w:rFonts w:ascii="Twinkl Cursive Unlooped Light" w:eastAsia="Twinkl Cursive Unlooped Light" w:hAnsi="Twinkl Cursive Unlooped Light" w:cs="Twinkl Cursive Unlooped Light"/>
          <w:b/>
          <w:color w:val="000000"/>
          <w:sz w:val="22"/>
          <w:szCs w:val="22"/>
        </w:rPr>
      </w:pPr>
      <w:bookmarkStart w:id="16" w:name="_heading=h.421vzo338j3o" w:colFirst="0" w:colLast="0"/>
      <w:bookmarkEnd w:id="16"/>
    </w:p>
    <w:p w14:paraId="4E2B5F9F" w14:textId="77777777" w:rsidR="00D83E14" w:rsidRDefault="00DD5017">
      <w:pPr>
        <w:rPr>
          <w:rFonts w:ascii="Twinkl Cursive Unlooped Light" w:eastAsia="Twinkl Cursive Unlooped Light" w:hAnsi="Twinkl Cursive Unlooped Light" w:cs="Twinkl Cursive Unlooped Light"/>
          <w:color w:val="000000"/>
          <w:sz w:val="22"/>
          <w:szCs w:val="22"/>
        </w:rPr>
      </w:pPr>
      <w:r>
        <w:rPr>
          <w:rFonts w:ascii="Twinkl Cursive Unlooped Light" w:eastAsia="Twinkl Cursive Unlooped Light" w:hAnsi="Twinkl Cursive Unlooped Light" w:cs="Twinkl Cursive Unlooped Light"/>
          <w:b/>
          <w:color w:val="000000"/>
          <w:sz w:val="22"/>
          <w:szCs w:val="22"/>
        </w:rPr>
        <w:t>A pupil adds you on social media</w:t>
      </w:r>
    </w:p>
    <w:p w14:paraId="710025A9" w14:textId="77777777" w:rsidR="00D83E14" w:rsidRDefault="00DD5017">
      <w:pPr>
        <w:numPr>
          <w:ilvl w:val="0"/>
          <w:numId w:val="2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In the first instance, ignore and delete the request. Block the pupil from viewing your profile</w:t>
      </w:r>
    </w:p>
    <w:p w14:paraId="2DB1A880" w14:textId="77777777" w:rsidR="00D83E14" w:rsidRDefault="00DD5017">
      <w:pPr>
        <w:numPr>
          <w:ilvl w:val="0"/>
          <w:numId w:val="2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Check your privacy settings again, and consider changing your display name or profile picture</w:t>
      </w:r>
    </w:p>
    <w:p w14:paraId="139A03C1" w14:textId="77777777" w:rsidR="00D83E14" w:rsidRDefault="00DD5017">
      <w:pPr>
        <w:numPr>
          <w:ilvl w:val="0"/>
          <w:numId w:val="2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If the pupil asks you about the friend request in person, tell them that you’re not allowed to accept friend requests from pupils and that if they persist, you’ll have to notify senior leadership and/or their parents/carers. If the pupil persists, take a screenshot of their request and any accompanying messages</w:t>
      </w:r>
    </w:p>
    <w:p w14:paraId="168EC102" w14:textId="77777777" w:rsidR="00D83E14" w:rsidRDefault="00DD5017">
      <w:pPr>
        <w:numPr>
          <w:ilvl w:val="0"/>
          <w:numId w:val="23"/>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Notify the senior leadership team or the headteacher about what’s happening</w:t>
      </w:r>
    </w:p>
    <w:p w14:paraId="7D8F1E8C" w14:textId="77777777" w:rsidR="00D83E14" w:rsidRDefault="00D83E14">
      <w:pPr>
        <w:rPr>
          <w:rFonts w:ascii="Twinkl Cursive Unlooped Light" w:eastAsia="Twinkl Cursive Unlooped Light" w:hAnsi="Twinkl Cursive Unlooped Light" w:cs="Twinkl Cursive Unlooped Light"/>
          <w:color w:val="000000"/>
        </w:rPr>
      </w:pPr>
    </w:p>
    <w:p w14:paraId="7693E33B" w14:textId="77777777" w:rsidR="00D83E14" w:rsidRDefault="00DD5017">
      <w:pPr>
        <w:rPr>
          <w:rFonts w:ascii="Twinkl Cursive Unlooped Light" w:eastAsia="Twinkl Cursive Unlooped Light" w:hAnsi="Twinkl Cursive Unlooped Light" w:cs="Twinkl Cursive Unlooped Light"/>
          <w:color w:val="000000"/>
          <w:sz w:val="22"/>
          <w:szCs w:val="22"/>
        </w:rPr>
      </w:pPr>
      <w:bookmarkStart w:id="17" w:name="_heading=h.1gygssw0kgpl" w:colFirst="0" w:colLast="0"/>
      <w:bookmarkEnd w:id="17"/>
      <w:r>
        <w:rPr>
          <w:rFonts w:ascii="Twinkl Cursive Unlooped Light" w:eastAsia="Twinkl Cursive Unlooped Light" w:hAnsi="Twinkl Cursive Unlooped Light" w:cs="Twinkl Cursive Unlooped Light"/>
          <w:b/>
          <w:color w:val="000000"/>
          <w:sz w:val="22"/>
          <w:szCs w:val="22"/>
        </w:rPr>
        <w:t>A parent/carer adds you on social media</w:t>
      </w:r>
    </w:p>
    <w:p w14:paraId="228150BC" w14:textId="77777777" w:rsidR="00D83E14" w:rsidRDefault="00DD5017">
      <w:pPr>
        <w:numPr>
          <w:ilvl w:val="0"/>
          <w:numId w:val="24"/>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It is at your discretion whether to respond. Bear in mind that:</w:t>
      </w:r>
    </w:p>
    <w:p w14:paraId="56031157" w14:textId="77777777" w:rsidR="00D83E14" w:rsidRDefault="00DD5017">
      <w:pPr>
        <w:numPr>
          <w:ilvl w:val="0"/>
          <w:numId w:val="25"/>
        </w:numPr>
        <w:spacing w:after="120"/>
        <w:ind w:left="907" w:hanging="256"/>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Responding to 1 parent/carer’s friend request or message might set an unwelcome precedent for both you and other teachers at the setting</w:t>
      </w:r>
    </w:p>
    <w:p w14:paraId="4EBD16AA" w14:textId="77777777" w:rsidR="00D83E14" w:rsidRDefault="00DD5017">
      <w:pPr>
        <w:numPr>
          <w:ilvl w:val="0"/>
          <w:numId w:val="25"/>
        </w:numPr>
        <w:spacing w:after="120"/>
        <w:ind w:left="907" w:hanging="256"/>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Pupils may then have indirect access through their parent/carer’s account to anything you post, share, comment on or are tagged in</w:t>
      </w:r>
    </w:p>
    <w:p w14:paraId="471B4C5A" w14:textId="77777777" w:rsidR="00D83E14" w:rsidRDefault="00DD5017">
      <w:pPr>
        <w:numPr>
          <w:ilvl w:val="0"/>
          <w:numId w:val="26"/>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If you wish to decline the offer or ignore the message, consider drafting a stock response to let the parent/carer know that you’re doing so</w:t>
      </w:r>
    </w:p>
    <w:p w14:paraId="7D4CF54E" w14:textId="77777777" w:rsidR="00D83E14" w:rsidRDefault="00D83E14">
      <w:pPr>
        <w:rPr>
          <w:rFonts w:ascii="Twinkl Cursive Unlooped Light" w:eastAsia="Twinkl Cursive Unlooped Light" w:hAnsi="Twinkl Cursive Unlooped Light" w:cs="Twinkl Cursive Unlooped Light"/>
          <w:color w:val="000000"/>
        </w:rPr>
      </w:pPr>
    </w:p>
    <w:p w14:paraId="0C6B9EA9" w14:textId="77777777" w:rsidR="00D83E14" w:rsidRDefault="00DD5017">
      <w:pPr>
        <w:rPr>
          <w:rFonts w:ascii="Twinkl Cursive Unlooped Light" w:eastAsia="Twinkl Cursive Unlooped Light" w:hAnsi="Twinkl Cursive Unlooped Light" w:cs="Twinkl Cursive Unlooped Light"/>
          <w:color w:val="000000"/>
          <w:sz w:val="22"/>
          <w:szCs w:val="22"/>
        </w:rPr>
      </w:pPr>
      <w:bookmarkStart w:id="18" w:name="_heading=h.8kvzsb8fr30p" w:colFirst="0" w:colLast="0"/>
      <w:bookmarkEnd w:id="18"/>
      <w:r>
        <w:rPr>
          <w:rFonts w:ascii="Twinkl Cursive Unlooped Light" w:eastAsia="Twinkl Cursive Unlooped Light" w:hAnsi="Twinkl Cursive Unlooped Light" w:cs="Twinkl Cursive Unlooped Light"/>
          <w:b/>
          <w:color w:val="000000"/>
          <w:sz w:val="22"/>
          <w:szCs w:val="22"/>
        </w:rPr>
        <w:t>You’re being harassed on social media, or somebody is spreading something offensive about you</w:t>
      </w:r>
    </w:p>
    <w:p w14:paraId="17B26D79" w14:textId="77777777" w:rsidR="00D83E14" w:rsidRDefault="00DD5017">
      <w:pPr>
        <w:numPr>
          <w:ilvl w:val="0"/>
          <w:numId w:val="2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b/>
          <w:color w:val="000000"/>
        </w:rPr>
        <w:t xml:space="preserve">Do not </w:t>
      </w:r>
      <w:r>
        <w:rPr>
          <w:rFonts w:ascii="Twinkl Cursive Unlooped Light" w:eastAsia="Twinkl Cursive Unlooped Light" w:hAnsi="Twinkl Cursive Unlooped Light" w:cs="Twinkl Cursive Unlooped Light"/>
          <w:color w:val="000000"/>
        </w:rPr>
        <w:t>retaliate or respond in any way</w:t>
      </w:r>
    </w:p>
    <w:p w14:paraId="331E77A6" w14:textId="77777777" w:rsidR="00D83E14" w:rsidRDefault="00DD5017">
      <w:pPr>
        <w:numPr>
          <w:ilvl w:val="0"/>
          <w:numId w:val="2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Save evidence of any abuse by taking screenshots and recording the time and date it occurred</w:t>
      </w:r>
    </w:p>
    <w:p w14:paraId="32E0FA17" w14:textId="77777777" w:rsidR="00D83E14" w:rsidRDefault="00DD5017">
      <w:pPr>
        <w:numPr>
          <w:ilvl w:val="0"/>
          <w:numId w:val="2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Report the material to Facebook or the relevant social network and ask them to remove it</w:t>
      </w:r>
    </w:p>
    <w:p w14:paraId="7BE71593" w14:textId="77777777" w:rsidR="00D83E14" w:rsidRDefault="00DD5017">
      <w:pPr>
        <w:numPr>
          <w:ilvl w:val="0"/>
          <w:numId w:val="2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If the perpetrator is a current pupil or staff member, our mediation and disciplinary procedures are usually sufficient to deal with online incidents</w:t>
      </w:r>
    </w:p>
    <w:p w14:paraId="6B33A4B5" w14:textId="77777777" w:rsidR="00D83E14" w:rsidRDefault="00DD5017">
      <w:pPr>
        <w:numPr>
          <w:ilvl w:val="0"/>
          <w:numId w:val="2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t>If the perpetrator is a parent/carer or other external adult, a senior member of staff should invite them to a meeting to address any reasonable concerns or complaints and/or request they remove the offending comments or material</w:t>
      </w:r>
    </w:p>
    <w:p w14:paraId="37429AC8" w14:textId="77777777" w:rsidR="00D83E14" w:rsidRDefault="00DD5017">
      <w:pPr>
        <w:numPr>
          <w:ilvl w:val="0"/>
          <w:numId w:val="27"/>
        </w:numPr>
        <w:spacing w:after="120"/>
        <w:ind w:left="340" w:hanging="261"/>
        <w:rPr>
          <w:rFonts w:ascii="Twinkl Cursive Unlooped Light" w:eastAsia="Twinkl Cursive Unlooped Light" w:hAnsi="Twinkl Cursive Unlooped Light" w:cs="Twinkl Cursive Unlooped Light"/>
          <w:color w:val="000000"/>
        </w:rPr>
      </w:pPr>
      <w:r>
        <w:rPr>
          <w:rFonts w:ascii="Twinkl Cursive Unlooped Light" w:eastAsia="Twinkl Cursive Unlooped Light" w:hAnsi="Twinkl Cursive Unlooped Light" w:cs="Twinkl Cursive Unlooped Light"/>
          <w:color w:val="000000"/>
        </w:rPr>
        <w:lastRenderedPageBreak/>
        <w:t>If the comments are racist, sexist, of a sexual nature or constitute a hate crime, you or a senior leader should consider contacting the police</w:t>
      </w:r>
    </w:p>
    <w:p w14:paraId="48729DD8" w14:textId="77777777" w:rsidR="00D83E14" w:rsidRDefault="00D83E14">
      <w:pPr>
        <w:rPr>
          <w:rFonts w:ascii="Twinkl Cursive Unlooped Light" w:eastAsia="Twinkl Cursive Unlooped Light" w:hAnsi="Twinkl Cursive Unlooped Light" w:cs="Twinkl Cursive Unlooped Light"/>
          <w:color w:val="000000"/>
        </w:rPr>
      </w:pPr>
    </w:p>
    <w:tbl>
      <w:tblPr>
        <w:tblStyle w:val="TableGrid"/>
        <w:tblW w:w="0" w:type="auto"/>
        <w:tblLook w:val="04A0" w:firstRow="1" w:lastRow="0" w:firstColumn="1" w:lastColumn="0" w:noHBand="0" w:noVBand="1"/>
      </w:tblPr>
      <w:tblGrid>
        <w:gridCol w:w="2830"/>
        <w:gridCol w:w="2268"/>
      </w:tblGrid>
      <w:tr w:rsidR="0003722B" w14:paraId="0B29BB79" w14:textId="77777777" w:rsidTr="00F953F7">
        <w:trPr>
          <w:trHeight w:val="371"/>
        </w:trPr>
        <w:tc>
          <w:tcPr>
            <w:tcW w:w="2830" w:type="dxa"/>
            <w:vAlign w:val="center"/>
          </w:tcPr>
          <w:p w14:paraId="71DEEB80" w14:textId="77777777" w:rsidR="0003722B" w:rsidRPr="00E50B49" w:rsidRDefault="0003722B" w:rsidP="00F953F7">
            <w:pPr>
              <w:rPr>
                <w:rFonts w:ascii="Twinkl Cursive Unlooped Light" w:hAnsi="Twinkl Cursive Unlooped Light"/>
                <w:sz w:val="22"/>
                <w:szCs w:val="22"/>
              </w:rPr>
            </w:pPr>
            <w:r w:rsidRPr="00E50B49">
              <w:rPr>
                <w:rFonts w:ascii="Twinkl Cursive Unlooped Light" w:hAnsi="Twinkl Cursive Unlooped Light"/>
                <w:sz w:val="22"/>
                <w:szCs w:val="22"/>
              </w:rPr>
              <w:t>Most recently reviewed on</w:t>
            </w:r>
            <w:r>
              <w:rPr>
                <w:rFonts w:ascii="Twinkl Cursive Unlooped Light" w:hAnsi="Twinkl Cursive Unlooped Light"/>
                <w:sz w:val="22"/>
                <w:szCs w:val="22"/>
              </w:rPr>
              <w:t>:</w:t>
            </w:r>
          </w:p>
        </w:tc>
        <w:tc>
          <w:tcPr>
            <w:tcW w:w="2268" w:type="dxa"/>
            <w:vAlign w:val="center"/>
          </w:tcPr>
          <w:p w14:paraId="0FFD8025" w14:textId="77777777" w:rsidR="0003722B" w:rsidRDefault="0003722B" w:rsidP="00F953F7">
            <w:pPr>
              <w:rPr>
                <w:rFonts w:ascii="Twinkl Cursive Unlooped Light" w:hAnsi="Twinkl Cursive Unlooped Light"/>
                <w:b/>
                <w:bCs/>
                <w:sz w:val="22"/>
                <w:szCs w:val="22"/>
              </w:rPr>
            </w:pPr>
            <w:r>
              <w:rPr>
                <w:rFonts w:ascii="Twinkl Cursive Unlooped Light" w:hAnsi="Twinkl Cursive Unlooped Light"/>
                <w:b/>
                <w:bCs/>
                <w:sz w:val="22"/>
                <w:szCs w:val="22"/>
              </w:rPr>
              <w:t>June 2026</w:t>
            </w:r>
          </w:p>
        </w:tc>
      </w:tr>
      <w:tr w:rsidR="0003722B" w14:paraId="732024DC" w14:textId="77777777" w:rsidTr="00F953F7">
        <w:trPr>
          <w:trHeight w:val="371"/>
        </w:trPr>
        <w:tc>
          <w:tcPr>
            <w:tcW w:w="2830" w:type="dxa"/>
            <w:vAlign w:val="center"/>
          </w:tcPr>
          <w:p w14:paraId="5B09D4FE" w14:textId="77777777" w:rsidR="0003722B" w:rsidRPr="00E50B49" w:rsidRDefault="0003722B" w:rsidP="00F953F7">
            <w:pPr>
              <w:rPr>
                <w:rFonts w:ascii="Twinkl Cursive Unlooped Light" w:hAnsi="Twinkl Cursive Unlooped Light"/>
                <w:sz w:val="22"/>
                <w:szCs w:val="22"/>
              </w:rPr>
            </w:pPr>
            <w:r w:rsidRPr="00E50B49">
              <w:rPr>
                <w:rFonts w:ascii="Twinkl Cursive Unlooped Light" w:hAnsi="Twinkl Cursive Unlooped Light"/>
                <w:sz w:val="22"/>
                <w:szCs w:val="22"/>
              </w:rPr>
              <w:t xml:space="preserve">Next review </w:t>
            </w:r>
            <w:r>
              <w:rPr>
                <w:rFonts w:ascii="Twinkl Cursive Unlooped Light" w:hAnsi="Twinkl Cursive Unlooped Light"/>
                <w:sz w:val="22"/>
                <w:szCs w:val="22"/>
              </w:rPr>
              <w:t>due</w:t>
            </w:r>
            <w:r w:rsidRPr="00E50B49">
              <w:rPr>
                <w:rFonts w:ascii="Twinkl Cursive Unlooped Light" w:hAnsi="Twinkl Cursive Unlooped Light"/>
                <w:sz w:val="22"/>
                <w:szCs w:val="22"/>
              </w:rPr>
              <w:t xml:space="preserve">: </w:t>
            </w:r>
          </w:p>
        </w:tc>
        <w:tc>
          <w:tcPr>
            <w:tcW w:w="2268" w:type="dxa"/>
            <w:vAlign w:val="center"/>
          </w:tcPr>
          <w:p w14:paraId="233CEB6B" w14:textId="77777777" w:rsidR="0003722B" w:rsidRDefault="0003722B" w:rsidP="00F953F7">
            <w:pPr>
              <w:rPr>
                <w:rFonts w:ascii="Twinkl Cursive Unlooped Light" w:hAnsi="Twinkl Cursive Unlooped Light"/>
                <w:b/>
                <w:bCs/>
                <w:sz w:val="22"/>
                <w:szCs w:val="22"/>
              </w:rPr>
            </w:pPr>
            <w:r>
              <w:rPr>
                <w:rFonts w:ascii="Twinkl Cursive Unlooped Light" w:hAnsi="Twinkl Cursive Unlooped Light"/>
                <w:b/>
                <w:bCs/>
                <w:sz w:val="22"/>
                <w:szCs w:val="22"/>
              </w:rPr>
              <w:t>June 2027</w:t>
            </w:r>
          </w:p>
        </w:tc>
      </w:tr>
    </w:tbl>
    <w:p w14:paraId="701E4D25" w14:textId="77777777" w:rsidR="00D83E14" w:rsidRDefault="00D83E14">
      <w:pPr>
        <w:rPr>
          <w:rFonts w:ascii="Twinkl Cursive Unlooped Light" w:eastAsia="Twinkl Cursive Unlooped Light" w:hAnsi="Twinkl Cursive Unlooped Light" w:cs="Twinkl Cursive Unlooped Light"/>
          <w:color w:val="000000"/>
        </w:rPr>
      </w:pPr>
    </w:p>
    <w:p w14:paraId="558270F0" w14:textId="77777777" w:rsidR="00D83E14" w:rsidRDefault="00D83E14">
      <w:pPr>
        <w:rPr>
          <w:rFonts w:ascii="Twinkl Cursive Unlooped Light" w:eastAsia="Twinkl Cursive Unlooped Light" w:hAnsi="Twinkl Cursive Unlooped Light" w:cs="Twinkl Cursive Unlooped Light"/>
          <w:color w:val="000000"/>
        </w:rPr>
      </w:pPr>
    </w:p>
    <w:p w14:paraId="083381A1" w14:textId="77777777" w:rsidR="00D83E14" w:rsidRDefault="00D83E14">
      <w:pPr>
        <w:rPr>
          <w:rFonts w:ascii="Twinkl Cursive Unlooped Light" w:eastAsia="Twinkl Cursive Unlooped Light" w:hAnsi="Twinkl Cursive Unlooped Light" w:cs="Twinkl Cursive Unlooped Light"/>
          <w:color w:val="000000"/>
        </w:rPr>
      </w:pPr>
    </w:p>
    <w:p w14:paraId="3B00BA2E" w14:textId="77777777" w:rsidR="00D83E14" w:rsidRDefault="00D83E14">
      <w:pPr>
        <w:rPr>
          <w:rFonts w:ascii="Twinkl Cursive Unlooped Light" w:eastAsia="Twinkl Cursive Unlooped Light" w:hAnsi="Twinkl Cursive Unlooped Light" w:cs="Twinkl Cursive Unlooped Light"/>
          <w:color w:val="000000"/>
        </w:rPr>
      </w:pPr>
    </w:p>
    <w:p w14:paraId="25F3557F" w14:textId="77777777" w:rsidR="00D83E14" w:rsidRDefault="00D83E14">
      <w:pPr>
        <w:rPr>
          <w:rFonts w:ascii="Twinkl Cursive Unlooped Light" w:eastAsia="Twinkl Cursive Unlooped Light" w:hAnsi="Twinkl Cursive Unlooped Light" w:cs="Twinkl Cursive Unlooped Light"/>
          <w:color w:val="000000"/>
        </w:rPr>
      </w:pPr>
    </w:p>
    <w:p w14:paraId="04BFA3BE" w14:textId="761EAE70" w:rsidR="00D83E14" w:rsidRDefault="00DD5017" w:rsidP="0003722B">
      <w:pPr>
        <w:pStyle w:val="Heading3"/>
      </w:pPr>
      <w:bookmarkStart w:id="19" w:name="_heading=h.ra0f6pnauc2q" w:colFirst="0" w:colLast="0"/>
      <w:bookmarkEnd w:id="19"/>
      <w:r>
        <w:br w:type="page"/>
      </w:r>
      <w:r>
        <w:lastRenderedPageBreak/>
        <w:t>Appendix 2: Acceptable use of the internet: agreement for parents and carers</w:t>
      </w:r>
    </w:p>
    <w:tbl>
      <w:tblPr>
        <w:tblStyle w:val="a"/>
        <w:tblW w:w="9356"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400" w:firstRow="0" w:lastRow="0" w:firstColumn="0" w:lastColumn="0" w:noHBand="0" w:noVBand="1"/>
      </w:tblPr>
      <w:tblGrid>
        <w:gridCol w:w="6215"/>
        <w:gridCol w:w="3141"/>
      </w:tblGrid>
      <w:tr w:rsidR="00D83E14" w14:paraId="696A6FAD" w14:textId="77777777">
        <w:trPr>
          <w:trHeight w:val="27"/>
        </w:trPr>
        <w:tc>
          <w:tcPr>
            <w:tcW w:w="9356" w:type="dxa"/>
            <w:gridSpan w:val="2"/>
            <w:tcBorders>
              <w:bottom w:val="single" w:sz="18" w:space="0" w:color="BFBFBF"/>
            </w:tcBorders>
            <w:shd w:val="clear" w:color="auto" w:fill="BFBFBF"/>
            <w:tcMar>
              <w:top w:w="114" w:type="dxa"/>
              <w:left w:w="108" w:type="dxa"/>
              <w:bottom w:w="114" w:type="dxa"/>
              <w:right w:w="108" w:type="dxa"/>
            </w:tcMar>
          </w:tcPr>
          <w:p w14:paraId="46F96A29" w14:textId="77777777" w:rsidR="00D83E14" w:rsidRDefault="00DD5017">
            <w:pPr>
              <w:jc w:val="center"/>
              <w:rPr>
                <w:color w:val="000000"/>
              </w:rPr>
            </w:pPr>
            <w:r>
              <w:rPr>
                <w:b/>
                <w:color w:val="000000"/>
              </w:rPr>
              <w:t>A</w:t>
            </w:r>
            <w:r>
              <w:rPr>
                <w:b/>
                <w:color w:val="000000"/>
              </w:rPr>
              <w:t>cceptable use of the internet: agreement for parents and carers</w:t>
            </w:r>
          </w:p>
        </w:tc>
      </w:tr>
      <w:tr w:rsidR="00D83E14" w14:paraId="2B3916D7" w14:textId="77777777">
        <w:trPr>
          <w:trHeight w:val="284"/>
        </w:trPr>
        <w:tc>
          <w:tcPr>
            <w:tcW w:w="9356" w:type="dxa"/>
            <w:gridSpan w:val="2"/>
            <w:tcBorders>
              <w:top w:val="single" w:sz="18" w:space="0" w:color="BFBFBF"/>
              <w:bottom w:val="single" w:sz="18" w:space="0" w:color="BFBFBF"/>
            </w:tcBorders>
            <w:tcMar>
              <w:top w:w="114" w:type="dxa"/>
              <w:left w:w="108" w:type="dxa"/>
              <w:bottom w:w="114" w:type="dxa"/>
              <w:right w:w="108" w:type="dxa"/>
            </w:tcMar>
          </w:tcPr>
          <w:p w14:paraId="334B2F6B" w14:textId="77777777" w:rsidR="00D83E14" w:rsidRDefault="00DD5017">
            <w:pPr>
              <w:rPr>
                <w:color w:val="000000"/>
                <w:sz w:val="22"/>
                <w:szCs w:val="22"/>
              </w:rPr>
            </w:pPr>
            <w:r>
              <w:rPr>
                <w:b/>
                <w:color w:val="000000"/>
                <w:sz w:val="22"/>
                <w:szCs w:val="22"/>
              </w:rPr>
              <w:t xml:space="preserve">Name of parent/carer: </w:t>
            </w:r>
          </w:p>
          <w:p w14:paraId="6666E11A" w14:textId="77777777" w:rsidR="00D83E14" w:rsidRDefault="00D83E14">
            <w:pPr>
              <w:rPr>
                <w:b/>
                <w:color w:val="000000"/>
                <w:sz w:val="22"/>
                <w:szCs w:val="22"/>
              </w:rPr>
            </w:pPr>
          </w:p>
          <w:p w14:paraId="13D69C5B" w14:textId="77777777" w:rsidR="00D83E14" w:rsidRDefault="00DD5017">
            <w:pPr>
              <w:rPr>
                <w:color w:val="000000"/>
                <w:sz w:val="22"/>
                <w:szCs w:val="22"/>
              </w:rPr>
            </w:pPr>
            <w:r>
              <w:rPr>
                <w:b/>
                <w:color w:val="000000"/>
                <w:sz w:val="22"/>
                <w:szCs w:val="22"/>
              </w:rPr>
              <w:t>Name of child:</w:t>
            </w:r>
          </w:p>
        </w:tc>
      </w:tr>
      <w:tr w:rsidR="00D83E14" w14:paraId="287DB7CF" w14:textId="77777777">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482E1065" w14:textId="77777777" w:rsidR="00D83E14" w:rsidRDefault="00DD5017">
            <w:pPr>
              <w:keepLines/>
              <w:spacing w:after="60"/>
              <w:rPr>
                <w:color w:val="000000"/>
              </w:rPr>
            </w:pPr>
            <w:r>
              <w:rPr>
                <w:color w:val="000000"/>
              </w:rPr>
              <w:t>Online channels are an important way for parents/carers to communicate with, or about, our setting.</w:t>
            </w:r>
          </w:p>
          <w:p w14:paraId="2A37C7D0" w14:textId="77777777" w:rsidR="00D83E14" w:rsidRDefault="00DD5017">
            <w:pPr>
              <w:keepLines/>
              <w:spacing w:after="60"/>
              <w:rPr>
                <w:color w:val="000000"/>
              </w:rPr>
            </w:pPr>
            <w:r>
              <w:rPr>
                <w:color w:val="000000"/>
              </w:rPr>
              <w:t>The setting uses the following channels:</w:t>
            </w:r>
          </w:p>
          <w:p w14:paraId="38F9373A" w14:textId="77777777" w:rsidR="00D83E14" w:rsidRDefault="00DD5017">
            <w:pPr>
              <w:keepLines/>
              <w:numPr>
                <w:ilvl w:val="0"/>
                <w:numId w:val="28"/>
              </w:numPr>
              <w:spacing w:after="60"/>
              <w:ind w:left="340" w:hanging="256"/>
              <w:rPr>
                <w:rFonts w:ascii="Times New Roman" w:eastAsia="Times New Roman" w:hAnsi="Times New Roman" w:cs="Times New Roman"/>
                <w:color w:val="000000"/>
              </w:rPr>
            </w:pPr>
            <w:r>
              <w:rPr>
                <w:color w:val="000000"/>
                <w:highlight w:val="yellow"/>
              </w:rPr>
              <w:t>Our official Facebook page</w:t>
            </w:r>
          </w:p>
          <w:p w14:paraId="4BC87C8B" w14:textId="77777777" w:rsidR="00D83E14" w:rsidRDefault="00DD5017">
            <w:pPr>
              <w:keepLines/>
              <w:numPr>
                <w:ilvl w:val="0"/>
                <w:numId w:val="28"/>
              </w:numPr>
              <w:spacing w:after="60"/>
              <w:ind w:left="340" w:hanging="256"/>
              <w:rPr>
                <w:rFonts w:ascii="Times New Roman" w:eastAsia="Times New Roman" w:hAnsi="Times New Roman" w:cs="Times New Roman"/>
                <w:color w:val="000000"/>
              </w:rPr>
            </w:pPr>
            <w:r>
              <w:rPr>
                <w:color w:val="000000"/>
                <w:highlight w:val="yellow"/>
              </w:rPr>
              <w:t>Email/text groups for parents (for setting announcements and information)</w:t>
            </w:r>
          </w:p>
          <w:p w14:paraId="655EBD7B" w14:textId="54AFC4D3" w:rsidR="00D83E14" w:rsidRDefault="00DD5017">
            <w:pPr>
              <w:keepLines/>
              <w:numPr>
                <w:ilvl w:val="0"/>
                <w:numId w:val="28"/>
              </w:numPr>
              <w:spacing w:after="60"/>
              <w:ind w:left="340" w:hanging="256"/>
              <w:rPr>
                <w:rFonts w:ascii="Times New Roman" w:eastAsia="Times New Roman" w:hAnsi="Times New Roman" w:cs="Times New Roman"/>
                <w:color w:val="000000"/>
              </w:rPr>
            </w:pPr>
            <w:r>
              <w:rPr>
                <w:color w:val="000000"/>
                <w:highlight w:val="yellow"/>
              </w:rPr>
              <w:t>Our virtual learning platform</w:t>
            </w:r>
            <w:r w:rsidR="0003722B">
              <w:rPr>
                <w:color w:val="000000"/>
              </w:rPr>
              <w:t xml:space="preserve"> Seesaw</w:t>
            </w:r>
          </w:p>
          <w:p w14:paraId="7E98017B" w14:textId="77777777" w:rsidR="00D83E14" w:rsidRDefault="00DD5017">
            <w:pPr>
              <w:keepLines/>
              <w:spacing w:after="60"/>
              <w:rPr>
                <w:color w:val="000000"/>
              </w:rPr>
            </w:pPr>
            <w:r>
              <w:rPr>
                <w:color w:val="000000"/>
              </w:rPr>
              <w:t>Parents/carers also set up independent channels to help them stay on top of what’s happening in their child’s class. For example, class/year Facebook groups, email groups, or chats (through apps such as WhatsApp).</w:t>
            </w:r>
          </w:p>
        </w:tc>
      </w:tr>
      <w:tr w:rsidR="00D83E14" w14:paraId="6ADD80E7" w14:textId="77777777">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7A0137DE" w14:textId="77777777" w:rsidR="00D83E14" w:rsidRDefault="00DD5017">
            <w:pPr>
              <w:keepLines/>
              <w:spacing w:after="60"/>
              <w:rPr>
                <w:color w:val="000000"/>
              </w:rPr>
            </w:pPr>
            <w:r>
              <w:rPr>
                <w:color w:val="000000"/>
              </w:rPr>
              <w:t>When communicating with the setting via official communication channels, or using private/independent channels to talk about the setting, I will:</w:t>
            </w:r>
          </w:p>
          <w:p w14:paraId="1BC93E48" w14:textId="77777777" w:rsidR="00D83E14" w:rsidRDefault="00DD5017">
            <w:pPr>
              <w:keepLines/>
              <w:numPr>
                <w:ilvl w:val="0"/>
                <w:numId w:val="29"/>
              </w:numPr>
              <w:spacing w:after="60"/>
              <w:ind w:left="340" w:hanging="256"/>
              <w:rPr>
                <w:rFonts w:ascii="Times New Roman" w:eastAsia="Times New Roman" w:hAnsi="Times New Roman" w:cs="Times New Roman"/>
                <w:color w:val="000000"/>
              </w:rPr>
            </w:pPr>
            <w:r>
              <w:rPr>
                <w:color w:val="000000"/>
              </w:rPr>
              <w:t xml:space="preserve">Be respectful towards members of staff, and the setting, </w:t>
            </w:r>
            <w:proofErr w:type="gramStart"/>
            <w:r>
              <w:rPr>
                <w:color w:val="000000"/>
              </w:rPr>
              <w:t>at all times</w:t>
            </w:r>
            <w:proofErr w:type="gramEnd"/>
          </w:p>
          <w:p w14:paraId="12670296" w14:textId="77777777" w:rsidR="00D83E14" w:rsidRDefault="00DD5017">
            <w:pPr>
              <w:keepLines/>
              <w:numPr>
                <w:ilvl w:val="0"/>
                <w:numId w:val="29"/>
              </w:numPr>
              <w:spacing w:after="60"/>
              <w:ind w:left="340" w:hanging="256"/>
              <w:rPr>
                <w:rFonts w:ascii="Times New Roman" w:eastAsia="Times New Roman" w:hAnsi="Times New Roman" w:cs="Times New Roman"/>
                <w:color w:val="000000"/>
              </w:rPr>
            </w:pPr>
            <w:r>
              <w:rPr>
                <w:color w:val="000000"/>
              </w:rPr>
              <w:t>Be respectful of other parents/carers and children</w:t>
            </w:r>
          </w:p>
          <w:p w14:paraId="14DAF156" w14:textId="77777777" w:rsidR="00D83E14" w:rsidRDefault="00DD5017">
            <w:pPr>
              <w:keepLines/>
              <w:numPr>
                <w:ilvl w:val="0"/>
                <w:numId w:val="29"/>
              </w:numPr>
              <w:spacing w:after="60"/>
              <w:ind w:left="340" w:hanging="256"/>
              <w:rPr>
                <w:rFonts w:ascii="Times New Roman" w:eastAsia="Times New Roman" w:hAnsi="Times New Roman" w:cs="Times New Roman"/>
                <w:color w:val="000000"/>
              </w:rPr>
            </w:pPr>
            <w:r>
              <w:rPr>
                <w:color w:val="000000"/>
              </w:rPr>
              <w:t>Direct any complaints or concerns through the setting’s official channels, so they can be dealt with in line with the setting’s complaints procedure</w:t>
            </w:r>
          </w:p>
          <w:p w14:paraId="2E69369A" w14:textId="77777777" w:rsidR="00D83E14" w:rsidRDefault="00DD5017">
            <w:pPr>
              <w:keepLines/>
              <w:spacing w:after="60"/>
              <w:rPr>
                <w:color w:val="000000"/>
              </w:rPr>
            </w:pPr>
            <w:r>
              <w:rPr>
                <w:color w:val="000000"/>
              </w:rPr>
              <w:t>I will not:</w:t>
            </w:r>
          </w:p>
          <w:p w14:paraId="15607AEE" w14:textId="77777777" w:rsidR="00D83E14" w:rsidRDefault="00DD5017">
            <w:pPr>
              <w:keepLines/>
              <w:numPr>
                <w:ilvl w:val="0"/>
                <w:numId w:val="30"/>
              </w:numPr>
              <w:spacing w:after="60"/>
              <w:ind w:left="340" w:hanging="256"/>
              <w:rPr>
                <w:rFonts w:ascii="Times New Roman" w:eastAsia="Times New Roman" w:hAnsi="Times New Roman" w:cs="Times New Roman"/>
                <w:color w:val="000000"/>
              </w:rPr>
            </w:pPr>
            <w:r>
              <w:rPr>
                <w:color w:val="000000"/>
              </w:rPr>
              <w:t>Use private groups, the setting’s Facebook page, or personal social media to complain about or criticise members of staff. This is not constructive and the setting can’t improve or address issues unless they are raised in an appropriate way</w:t>
            </w:r>
          </w:p>
          <w:p w14:paraId="3158ACCA" w14:textId="77777777" w:rsidR="00D83E14" w:rsidRDefault="00DD5017">
            <w:pPr>
              <w:keepLines/>
              <w:numPr>
                <w:ilvl w:val="0"/>
                <w:numId w:val="30"/>
              </w:numPr>
              <w:spacing w:after="60"/>
              <w:ind w:left="340" w:hanging="256"/>
              <w:rPr>
                <w:rFonts w:ascii="Times New Roman" w:eastAsia="Times New Roman" w:hAnsi="Times New Roman" w:cs="Times New Roman"/>
                <w:color w:val="000000"/>
              </w:rPr>
            </w:pPr>
            <w:r>
              <w:rPr>
                <w:color w:val="000000"/>
              </w:rPr>
              <w:t>Use private groups, the setting’s Facebook page, or personal social media to complain about, or try to resolve, a behaviour issue involving other pupils. I will contact the setting and speak to the appropriate member of staff if I’m aware of a specific behaviour issue or incident</w:t>
            </w:r>
          </w:p>
          <w:p w14:paraId="31E9A14B" w14:textId="77777777" w:rsidR="00D83E14" w:rsidRDefault="00DD5017">
            <w:pPr>
              <w:keepLines/>
              <w:numPr>
                <w:ilvl w:val="0"/>
                <w:numId w:val="30"/>
              </w:numPr>
              <w:spacing w:after="60"/>
              <w:ind w:left="340" w:hanging="256"/>
              <w:rPr>
                <w:rFonts w:ascii="Times New Roman" w:eastAsia="Times New Roman" w:hAnsi="Times New Roman" w:cs="Times New Roman"/>
                <w:color w:val="000000"/>
              </w:rPr>
            </w:pPr>
            <w:r>
              <w:rPr>
                <w:color w:val="000000"/>
              </w:rPr>
              <w:t>Upload or share photos or videos on social media of any child other than my own, unless I have the permission of the other children’s parents/carers</w:t>
            </w:r>
          </w:p>
        </w:tc>
      </w:tr>
      <w:tr w:rsidR="00D83E14" w14:paraId="52041C1F" w14:textId="77777777">
        <w:trPr>
          <w:trHeight w:val="603"/>
        </w:trPr>
        <w:tc>
          <w:tcPr>
            <w:tcW w:w="6215" w:type="dxa"/>
            <w:tcBorders>
              <w:top w:val="single" w:sz="18" w:space="0" w:color="BFBFBF"/>
              <w:right w:val="single" w:sz="18" w:space="0" w:color="BFBFBF"/>
            </w:tcBorders>
            <w:tcMar>
              <w:top w:w="114" w:type="dxa"/>
              <w:left w:w="108" w:type="dxa"/>
              <w:bottom w:w="114" w:type="dxa"/>
              <w:right w:w="108" w:type="dxa"/>
            </w:tcMar>
          </w:tcPr>
          <w:p w14:paraId="4EA702C5" w14:textId="77777777" w:rsidR="00D83E14" w:rsidRDefault="00DD5017">
            <w:pPr>
              <w:rPr>
                <w:color w:val="000000"/>
              </w:rPr>
            </w:pPr>
            <w:r>
              <w:rPr>
                <w:b/>
                <w:color w:val="000000"/>
              </w:rPr>
              <w:t>Signed:</w:t>
            </w:r>
            <w:r>
              <w:rPr>
                <w:color w:val="000000"/>
              </w:rPr>
              <w:t xml:space="preserve"> </w:t>
            </w:r>
          </w:p>
        </w:tc>
        <w:tc>
          <w:tcPr>
            <w:tcW w:w="3141" w:type="dxa"/>
            <w:tcBorders>
              <w:top w:val="single" w:sz="18" w:space="0" w:color="BFBFBF"/>
              <w:left w:val="single" w:sz="18" w:space="0" w:color="BFBFBF"/>
            </w:tcBorders>
            <w:tcMar>
              <w:top w:w="114" w:type="dxa"/>
              <w:left w:w="108" w:type="dxa"/>
              <w:bottom w:w="114" w:type="dxa"/>
              <w:right w:w="108" w:type="dxa"/>
            </w:tcMar>
          </w:tcPr>
          <w:p w14:paraId="78222C22" w14:textId="77777777" w:rsidR="00D83E14" w:rsidRDefault="00DD5017">
            <w:pPr>
              <w:rPr>
                <w:color w:val="000000"/>
              </w:rPr>
            </w:pPr>
            <w:r>
              <w:rPr>
                <w:b/>
                <w:color w:val="000000"/>
              </w:rPr>
              <w:t>Date:</w:t>
            </w:r>
          </w:p>
        </w:tc>
      </w:tr>
    </w:tbl>
    <w:p w14:paraId="02B7B033" w14:textId="77777777" w:rsidR="00D83E14" w:rsidRDefault="00D83E14"/>
    <w:p w14:paraId="5BEF4D52" w14:textId="77777777" w:rsidR="00D83E14" w:rsidRDefault="00D83E14"/>
    <w:p w14:paraId="067636DC" w14:textId="77777777" w:rsidR="00D83E14" w:rsidRDefault="00D83E14"/>
    <w:p w14:paraId="002347E7" w14:textId="77777777" w:rsidR="00D83E14" w:rsidRDefault="00D83E14"/>
    <w:p w14:paraId="648A2250" w14:textId="77777777" w:rsidR="00D83E14" w:rsidRDefault="00D83E14"/>
    <w:p w14:paraId="22533626" w14:textId="77777777" w:rsidR="00D83E14" w:rsidRDefault="00DD5017">
      <w:pPr>
        <w:pStyle w:val="Heading3"/>
      </w:pPr>
      <w:bookmarkStart w:id="20" w:name="_heading=h.smbqdt9tji4f" w:colFirst="0" w:colLast="0"/>
      <w:bookmarkEnd w:id="20"/>
      <w:r>
        <w:br w:type="page"/>
      </w:r>
      <w:r>
        <w:lastRenderedPageBreak/>
        <w:t>Appendix 3: Acceptable use agreement for older pupils</w:t>
      </w:r>
    </w:p>
    <w:p w14:paraId="6D5124EC" w14:textId="77777777" w:rsidR="00D83E14" w:rsidRDefault="00DD5017">
      <w:r>
        <w:rPr>
          <w:highlight w:val="yellow"/>
        </w:rPr>
        <w:t>Adapt this agreement to reflect your setting’s approach, in line with any changes you made to this policy.</w:t>
      </w:r>
    </w:p>
    <w:tbl>
      <w:tblPr>
        <w:tblStyle w:val="a0"/>
        <w:tblW w:w="9356"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400" w:firstRow="0" w:lastRow="0" w:firstColumn="0" w:lastColumn="0" w:noHBand="0" w:noVBand="1"/>
      </w:tblPr>
      <w:tblGrid>
        <w:gridCol w:w="6215"/>
        <w:gridCol w:w="3141"/>
      </w:tblGrid>
      <w:tr w:rsidR="00D83E14" w14:paraId="3E140163" w14:textId="77777777">
        <w:trPr>
          <w:trHeight w:val="27"/>
        </w:trPr>
        <w:tc>
          <w:tcPr>
            <w:tcW w:w="9356" w:type="dxa"/>
            <w:gridSpan w:val="2"/>
            <w:tcBorders>
              <w:bottom w:val="single" w:sz="18" w:space="0" w:color="BFBFBF"/>
            </w:tcBorders>
            <w:shd w:val="clear" w:color="auto" w:fill="BFBFBF"/>
            <w:tcMar>
              <w:top w:w="114" w:type="dxa"/>
              <w:left w:w="108" w:type="dxa"/>
              <w:bottom w:w="114" w:type="dxa"/>
              <w:right w:w="108" w:type="dxa"/>
            </w:tcMar>
          </w:tcPr>
          <w:p w14:paraId="5D0258C2" w14:textId="77777777" w:rsidR="00D83E14" w:rsidRDefault="00DD5017">
            <w:pPr>
              <w:jc w:val="center"/>
              <w:rPr>
                <w:color w:val="000000"/>
              </w:rPr>
            </w:pPr>
            <w:r>
              <w:rPr>
                <w:b/>
                <w:color w:val="000000"/>
              </w:rPr>
              <w:t xml:space="preserve">Acceptable use of the setting’s ICT facilities and internet: </w:t>
            </w:r>
            <w:r>
              <w:rPr>
                <w:b/>
                <w:color w:val="000000"/>
              </w:rPr>
              <w:br/>
              <w:t>agreement for pupils and parents/carers</w:t>
            </w:r>
          </w:p>
        </w:tc>
      </w:tr>
      <w:tr w:rsidR="00D83E14" w14:paraId="532A1B0C" w14:textId="77777777">
        <w:trPr>
          <w:trHeight w:val="284"/>
        </w:trPr>
        <w:tc>
          <w:tcPr>
            <w:tcW w:w="9356" w:type="dxa"/>
            <w:gridSpan w:val="2"/>
            <w:tcBorders>
              <w:top w:val="single" w:sz="18" w:space="0" w:color="BFBFBF"/>
              <w:bottom w:val="single" w:sz="18" w:space="0" w:color="BFBFBF"/>
            </w:tcBorders>
            <w:tcMar>
              <w:top w:w="114" w:type="dxa"/>
              <w:left w:w="108" w:type="dxa"/>
              <w:bottom w:w="114" w:type="dxa"/>
              <w:right w:w="108" w:type="dxa"/>
            </w:tcMar>
          </w:tcPr>
          <w:p w14:paraId="208616EC" w14:textId="77777777" w:rsidR="00D83E14" w:rsidRDefault="00DD5017">
            <w:pPr>
              <w:rPr>
                <w:color w:val="000000"/>
                <w:sz w:val="22"/>
                <w:szCs w:val="22"/>
              </w:rPr>
            </w:pPr>
            <w:r>
              <w:rPr>
                <w:b/>
                <w:color w:val="000000"/>
                <w:sz w:val="22"/>
                <w:szCs w:val="22"/>
              </w:rPr>
              <w:t xml:space="preserve">Name of pupil: </w:t>
            </w:r>
          </w:p>
        </w:tc>
      </w:tr>
      <w:tr w:rsidR="00D83E14" w14:paraId="5AF89A42" w14:textId="77777777">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115C87DC" w14:textId="77777777" w:rsidR="00D83E14" w:rsidRDefault="00DD5017">
            <w:pPr>
              <w:rPr>
                <w:color w:val="000000"/>
              </w:rPr>
            </w:pPr>
            <w:r>
              <w:rPr>
                <w:b/>
                <w:color w:val="000000"/>
              </w:rPr>
              <w:t xml:space="preserve">When using the setting’s ICT facilities and accessing the internet in setting, I will not: </w:t>
            </w:r>
          </w:p>
          <w:p w14:paraId="25D4B700" w14:textId="77777777" w:rsidR="00D83E14" w:rsidRDefault="00DD5017">
            <w:pPr>
              <w:keepLines/>
              <w:numPr>
                <w:ilvl w:val="0"/>
                <w:numId w:val="31"/>
              </w:numPr>
              <w:spacing w:after="60"/>
              <w:rPr>
                <w:rFonts w:ascii="Times New Roman" w:eastAsia="Times New Roman" w:hAnsi="Times New Roman" w:cs="Times New Roman"/>
                <w:color w:val="000000"/>
              </w:rPr>
            </w:pPr>
            <w:r>
              <w:rPr>
                <w:color w:val="000000"/>
              </w:rPr>
              <w:t>Use them for a non-educational purpose</w:t>
            </w:r>
          </w:p>
          <w:p w14:paraId="6C7D37B1" w14:textId="77777777" w:rsidR="00D83E14" w:rsidRDefault="00DD5017">
            <w:pPr>
              <w:keepLines/>
              <w:numPr>
                <w:ilvl w:val="0"/>
                <w:numId w:val="31"/>
              </w:numPr>
              <w:spacing w:after="60"/>
              <w:rPr>
                <w:rFonts w:ascii="Times New Roman" w:eastAsia="Times New Roman" w:hAnsi="Times New Roman" w:cs="Times New Roman"/>
                <w:color w:val="000000"/>
              </w:rPr>
            </w:pPr>
            <w:r>
              <w:rPr>
                <w:color w:val="000000"/>
              </w:rPr>
              <w:t>Use them without a teacher being present, or without a teacher’s permission</w:t>
            </w:r>
          </w:p>
          <w:p w14:paraId="1ACE6016" w14:textId="77777777" w:rsidR="00D83E14" w:rsidRDefault="00DD5017">
            <w:pPr>
              <w:keepLines/>
              <w:numPr>
                <w:ilvl w:val="0"/>
                <w:numId w:val="31"/>
              </w:numPr>
              <w:spacing w:after="60"/>
              <w:rPr>
                <w:rFonts w:ascii="Times New Roman" w:eastAsia="Times New Roman" w:hAnsi="Times New Roman" w:cs="Times New Roman"/>
                <w:color w:val="000000"/>
              </w:rPr>
            </w:pPr>
            <w:r>
              <w:rPr>
                <w:color w:val="000000"/>
              </w:rPr>
              <w:t>Use them to break setting rules</w:t>
            </w:r>
          </w:p>
          <w:p w14:paraId="7A48FD49" w14:textId="77777777" w:rsidR="00D83E14" w:rsidRDefault="00DD5017">
            <w:pPr>
              <w:keepLines/>
              <w:numPr>
                <w:ilvl w:val="0"/>
                <w:numId w:val="31"/>
              </w:numPr>
              <w:spacing w:after="60"/>
              <w:rPr>
                <w:rFonts w:ascii="Times New Roman" w:eastAsia="Times New Roman" w:hAnsi="Times New Roman" w:cs="Times New Roman"/>
                <w:color w:val="000000"/>
              </w:rPr>
            </w:pPr>
            <w:r>
              <w:rPr>
                <w:color w:val="000000"/>
              </w:rPr>
              <w:t>Access any inappropriate websites</w:t>
            </w:r>
          </w:p>
          <w:p w14:paraId="5D29DCCB" w14:textId="77777777" w:rsidR="00D83E14" w:rsidRDefault="00DD5017">
            <w:pPr>
              <w:keepLines/>
              <w:numPr>
                <w:ilvl w:val="0"/>
                <w:numId w:val="31"/>
              </w:numPr>
              <w:spacing w:after="60"/>
              <w:rPr>
                <w:rFonts w:ascii="Times New Roman" w:eastAsia="Times New Roman" w:hAnsi="Times New Roman" w:cs="Times New Roman"/>
                <w:color w:val="000000"/>
              </w:rPr>
            </w:pPr>
            <w:r>
              <w:rPr>
                <w:color w:val="000000"/>
              </w:rPr>
              <w:t>Access social networking sites (unless my teacher has expressly allowed this as part of a learning activity)</w:t>
            </w:r>
          </w:p>
          <w:p w14:paraId="2A083A94" w14:textId="77777777" w:rsidR="00D83E14" w:rsidRDefault="00DD5017">
            <w:pPr>
              <w:keepLines/>
              <w:numPr>
                <w:ilvl w:val="0"/>
                <w:numId w:val="31"/>
              </w:numPr>
              <w:spacing w:after="60"/>
              <w:rPr>
                <w:rFonts w:ascii="Times New Roman" w:eastAsia="Times New Roman" w:hAnsi="Times New Roman" w:cs="Times New Roman"/>
                <w:color w:val="000000"/>
              </w:rPr>
            </w:pPr>
            <w:r>
              <w:rPr>
                <w:color w:val="000000"/>
              </w:rPr>
              <w:t>Use chat rooms</w:t>
            </w:r>
          </w:p>
          <w:p w14:paraId="18BC09A6" w14:textId="77777777" w:rsidR="00D83E14" w:rsidRDefault="00DD5017">
            <w:pPr>
              <w:keepLines/>
              <w:numPr>
                <w:ilvl w:val="0"/>
                <w:numId w:val="31"/>
              </w:numPr>
              <w:spacing w:after="60"/>
              <w:rPr>
                <w:rFonts w:ascii="Times New Roman" w:eastAsia="Times New Roman" w:hAnsi="Times New Roman" w:cs="Times New Roman"/>
                <w:color w:val="000000"/>
              </w:rPr>
            </w:pPr>
            <w:r>
              <w:rPr>
                <w:color w:val="000000"/>
              </w:rPr>
              <w:t>Open any attachments in emails, or follow any links in emails, without first checking with a teacher</w:t>
            </w:r>
          </w:p>
          <w:p w14:paraId="00CADC88" w14:textId="77777777" w:rsidR="00D83E14" w:rsidRDefault="00DD5017">
            <w:pPr>
              <w:keepLines/>
              <w:numPr>
                <w:ilvl w:val="0"/>
                <w:numId w:val="31"/>
              </w:numPr>
              <w:spacing w:after="60"/>
              <w:rPr>
                <w:rFonts w:ascii="Times New Roman" w:eastAsia="Times New Roman" w:hAnsi="Times New Roman" w:cs="Times New Roman"/>
                <w:color w:val="000000"/>
              </w:rPr>
            </w:pPr>
            <w:r>
              <w:rPr>
                <w:color w:val="000000"/>
              </w:rPr>
              <w:t>Use any inappropriate language when communicating online, including in emails</w:t>
            </w:r>
          </w:p>
          <w:p w14:paraId="017AFBDE" w14:textId="77777777" w:rsidR="00D83E14" w:rsidRDefault="00DD5017">
            <w:pPr>
              <w:keepLines/>
              <w:numPr>
                <w:ilvl w:val="0"/>
                <w:numId w:val="31"/>
              </w:numPr>
              <w:spacing w:after="60"/>
              <w:rPr>
                <w:rFonts w:ascii="Times New Roman" w:eastAsia="Times New Roman" w:hAnsi="Times New Roman" w:cs="Times New Roman"/>
                <w:color w:val="000000"/>
              </w:rPr>
            </w:pPr>
            <w:r>
              <w:rPr>
                <w:color w:val="000000"/>
              </w:rPr>
              <w:t xml:space="preserve">Share any semi-nude or nude images, videos or livestreams, even if I have the consent of the person or people in the photo/video </w:t>
            </w:r>
          </w:p>
          <w:p w14:paraId="661D1870" w14:textId="77777777" w:rsidR="00D83E14" w:rsidRDefault="00DD5017">
            <w:pPr>
              <w:keepLines/>
              <w:numPr>
                <w:ilvl w:val="0"/>
                <w:numId w:val="31"/>
              </w:numPr>
              <w:spacing w:after="60"/>
              <w:rPr>
                <w:rFonts w:ascii="Times New Roman" w:eastAsia="Times New Roman" w:hAnsi="Times New Roman" w:cs="Times New Roman"/>
                <w:color w:val="000000"/>
              </w:rPr>
            </w:pPr>
            <w:r>
              <w:rPr>
                <w:color w:val="000000"/>
              </w:rPr>
              <w:t>Share my password with others or log in to the setting’s network using someone else’s details</w:t>
            </w:r>
          </w:p>
          <w:p w14:paraId="053F6D26" w14:textId="77777777" w:rsidR="00D83E14" w:rsidRDefault="00DD5017">
            <w:pPr>
              <w:keepLines/>
              <w:numPr>
                <w:ilvl w:val="0"/>
                <w:numId w:val="31"/>
              </w:numPr>
              <w:spacing w:after="60"/>
              <w:rPr>
                <w:rFonts w:ascii="Times New Roman" w:eastAsia="Times New Roman" w:hAnsi="Times New Roman" w:cs="Times New Roman"/>
                <w:color w:val="000000"/>
              </w:rPr>
            </w:pPr>
            <w:r>
              <w:rPr>
                <w:color w:val="000000"/>
              </w:rPr>
              <w:t>Bully other people</w:t>
            </w:r>
          </w:p>
          <w:p w14:paraId="6D4AF79C" w14:textId="77777777" w:rsidR="00D83E14" w:rsidRDefault="00DD5017">
            <w:pPr>
              <w:ind w:left="79"/>
              <w:rPr>
                <w:rFonts w:ascii="Times New Roman" w:eastAsia="Times New Roman" w:hAnsi="Times New Roman" w:cs="Times New Roman"/>
                <w:highlight w:val="yellow"/>
              </w:rPr>
            </w:pPr>
            <w:r>
              <w:rPr>
                <w:highlight w:val="yellow"/>
              </w:rPr>
              <w:t>[Insert your approach to the unacceptable use of artificial intelligence (AI) tools here, for example:]</w:t>
            </w:r>
          </w:p>
          <w:p w14:paraId="700A0D56" w14:textId="77777777" w:rsidR="00D83E14" w:rsidRDefault="00DD5017">
            <w:pPr>
              <w:numPr>
                <w:ilvl w:val="0"/>
                <w:numId w:val="31"/>
              </w:numPr>
              <w:spacing w:after="120"/>
              <w:rPr>
                <w:rFonts w:ascii="Times New Roman" w:eastAsia="Times New Roman" w:hAnsi="Times New Roman" w:cs="Times New Roman"/>
                <w:highlight w:val="yellow"/>
              </w:rPr>
            </w:pPr>
            <w:r>
              <w:rPr>
                <w:highlight w:val="yellow"/>
              </w:rPr>
              <w:t>Use AI tools and generative chatbots (such as ChatGPT or Google Bard):</w:t>
            </w:r>
          </w:p>
          <w:p w14:paraId="4CAE8B36" w14:textId="77777777" w:rsidR="00D83E14" w:rsidRDefault="00DD5017">
            <w:pPr>
              <w:numPr>
                <w:ilvl w:val="1"/>
                <w:numId w:val="31"/>
              </w:numPr>
              <w:spacing w:after="120"/>
              <w:rPr>
                <w:rFonts w:ascii="Times New Roman" w:eastAsia="Times New Roman" w:hAnsi="Times New Roman" w:cs="Times New Roman"/>
                <w:highlight w:val="yellow"/>
              </w:rPr>
            </w:pPr>
            <w:r>
              <w:rPr>
                <w:highlight w:val="yellow"/>
              </w:rPr>
              <w:t>During assessments, including internal and external assessments, and coursework</w:t>
            </w:r>
          </w:p>
          <w:p w14:paraId="5F1F70E7" w14:textId="77777777" w:rsidR="00D83E14" w:rsidRDefault="00DD5017">
            <w:pPr>
              <w:numPr>
                <w:ilvl w:val="1"/>
                <w:numId w:val="31"/>
              </w:numPr>
              <w:spacing w:after="120"/>
              <w:rPr>
                <w:rFonts w:ascii="Times New Roman" w:eastAsia="Times New Roman" w:hAnsi="Times New Roman" w:cs="Times New Roman"/>
                <w:highlight w:val="yellow"/>
              </w:rPr>
            </w:pPr>
            <w:r>
              <w:rPr>
                <w:highlight w:val="yellow"/>
              </w:rPr>
              <w:t>To present AI-generated text or imagery as my own work</w:t>
            </w:r>
          </w:p>
          <w:p w14:paraId="543B4966" w14:textId="77777777" w:rsidR="00D83E14" w:rsidRDefault="00DD5017">
            <w:pPr>
              <w:keepLines/>
              <w:spacing w:after="60"/>
              <w:rPr>
                <w:color w:val="000000"/>
              </w:rPr>
            </w:pPr>
            <w:r>
              <w:rPr>
                <w:color w:val="000000"/>
              </w:rPr>
              <w:t>I understand that the setting will monitor the websites I visit and my use of the setting’s ICT facilities and systems.</w:t>
            </w:r>
          </w:p>
          <w:p w14:paraId="017BB516" w14:textId="77777777" w:rsidR="00D83E14" w:rsidRDefault="00DD5017">
            <w:pPr>
              <w:keepLines/>
              <w:spacing w:after="60"/>
              <w:rPr>
                <w:color w:val="000000"/>
              </w:rPr>
            </w:pPr>
            <w:r>
              <w:rPr>
                <w:color w:val="000000"/>
              </w:rPr>
              <w:t>I will immediately let a teacher or other member of staff know if I find any material which might upset, distress or harm me or others.</w:t>
            </w:r>
          </w:p>
          <w:p w14:paraId="01DEB71B" w14:textId="77777777" w:rsidR="00D83E14" w:rsidRDefault="00DD5017">
            <w:pPr>
              <w:keepLines/>
              <w:spacing w:after="60"/>
              <w:rPr>
                <w:color w:val="000000"/>
              </w:rPr>
            </w:pPr>
            <w:r>
              <w:rPr>
                <w:color w:val="000000"/>
              </w:rPr>
              <w:t>I will always use the setting’s ICT systems and internet responsibly.</w:t>
            </w:r>
          </w:p>
          <w:p w14:paraId="58233D6E" w14:textId="77777777" w:rsidR="00D83E14" w:rsidRDefault="00DD5017">
            <w:pPr>
              <w:keepLines/>
              <w:spacing w:after="60"/>
              <w:rPr>
                <w:color w:val="000000"/>
              </w:rPr>
            </w:pPr>
            <w:r>
              <w:rPr>
                <w:color w:val="000000"/>
              </w:rPr>
              <w:lastRenderedPageBreak/>
              <w:t xml:space="preserve">I understand that the setting can discipline me if I do certain unacceptable things online, even if I’m not in setting when I do them. </w:t>
            </w:r>
          </w:p>
        </w:tc>
      </w:tr>
      <w:tr w:rsidR="00D83E14" w14:paraId="5081E86E" w14:textId="77777777">
        <w:trPr>
          <w:trHeight w:val="603"/>
        </w:trPr>
        <w:tc>
          <w:tcPr>
            <w:tcW w:w="6215" w:type="dxa"/>
            <w:tcBorders>
              <w:top w:val="single" w:sz="18" w:space="0" w:color="BFBFBF"/>
              <w:bottom w:val="single" w:sz="18" w:space="0" w:color="BFBFBF"/>
              <w:right w:val="single" w:sz="18" w:space="0" w:color="BFBFBF"/>
            </w:tcBorders>
            <w:tcMar>
              <w:top w:w="114" w:type="dxa"/>
              <w:left w:w="108" w:type="dxa"/>
              <w:bottom w:w="114" w:type="dxa"/>
              <w:right w:w="108" w:type="dxa"/>
            </w:tcMar>
          </w:tcPr>
          <w:p w14:paraId="0E42B9C9" w14:textId="77777777" w:rsidR="00D83E14" w:rsidRDefault="00DD5017">
            <w:pPr>
              <w:keepLines/>
              <w:spacing w:after="60"/>
              <w:rPr>
                <w:color w:val="000000"/>
              </w:rPr>
            </w:pPr>
            <w:r>
              <w:rPr>
                <w:b/>
                <w:color w:val="000000"/>
              </w:rPr>
              <w:lastRenderedPageBreak/>
              <w:t xml:space="preserve">Signed (pupil): </w:t>
            </w:r>
          </w:p>
        </w:tc>
        <w:tc>
          <w:tcPr>
            <w:tcW w:w="3141" w:type="dxa"/>
            <w:tcBorders>
              <w:top w:val="single" w:sz="18" w:space="0" w:color="BFBFBF"/>
              <w:left w:val="single" w:sz="18" w:space="0" w:color="BFBFBF"/>
              <w:bottom w:val="single" w:sz="18" w:space="0" w:color="BFBFBF"/>
            </w:tcBorders>
            <w:tcMar>
              <w:top w:w="114" w:type="dxa"/>
              <w:left w:w="108" w:type="dxa"/>
              <w:bottom w:w="114" w:type="dxa"/>
              <w:right w:w="108" w:type="dxa"/>
            </w:tcMar>
          </w:tcPr>
          <w:p w14:paraId="30DE0566" w14:textId="77777777" w:rsidR="00D83E14" w:rsidRDefault="00DD5017">
            <w:pPr>
              <w:keepLines/>
              <w:spacing w:after="60"/>
              <w:rPr>
                <w:color w:val="000000"/>
              </w:rPr>
            </w:pPr>
            <w:r>
              <w:rPr>
                <w:b/>
                <w:color w:val="000000"/>
              </w:rPr>
              <w:t>Date:</w:t>
            </w:r>
          </w:p>
        </w:tc>
      </w:tr>
      <w:tr w:rsidR="00D83E14" w14:paraId="05B2D368" w14:textId="77777777">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22BE9DA7" w14:textId="77777777" w:rsidR="00D83E14" w:rsidRDefault="00DD5017">
            <w:pPr>
              <w:keepLines/>
              <w:spacing w:after="60"/>
              <w:rPr>
                <w:color w:val="000000"/>
              </w:rPr>
            </w:pPr>
            <w:r>
              <w:rPr>
                <w:b/>
                <w:color w:val="000000"/>
              </w:rPr>
              <w:t xml:space="preserve">Parent/carer agreement: </w:t>
            </w:r>
            <w:r>
              <w:rPr>
                <w:color w:val="000000"/>
              </w:rPr>
              <w:t>I agree that my child can use the setting’s ICT systems and internet when appropriately supervised by a member of setting staff. I agree to the conditions set out above for pupils using the setting’s ICT systems and internet, and for using personal electronic devices in setting, and will make sure my child understands these.</w:t>
            </w:r>
          </w:p>
        </w:tc>
      </w:tr>
      <w:tr w:rsidR="00D83E14" w14:paraId="7A4EEF52" w14:textId="77777777">
        <w:trPr>
          <w:trHeight w:val="601"/>
        </w:trPr>
        <w:tc>
          <w:tcPr>
            <w:tcW w:w="6215" w:type="dxa"/>
            <w:tcBorders>
              <w:top w:val="single" w:sz="18" w:space="0" w:color="BFBFBF"/>
              <w:right w:val="single" w:sz="18" w:space="0" w:color="BFBFBF"/>
            </w:tcBorders>
            <w:tcMar>
              <w:top w:w="114" w:type="dxa"/>
              <w:left w:w="108" w:type="dxa"/>
              <w:bottom w:w="114" w:type="dxa"/>
              <w:right w:w="108" w:type="dxa"/>
            </w:tcMar>
          </w:tcPr>
          <w:p w14:paraId="3864F80D" w14:textId="77777777" w:rsidR="00D83E14" w:rsidRDefault="00DD5017">
            <w:pPr>
              <w:keepLines/>
              <w:spacing w:after="60"/>
              <w:rPr>
                <w:color w:val="000000"/>
              </w:rPr>
            </w:pPr>
            <w:r>
              <w:rPr>
                <w:b/>
                <w:color w:val="000000"/>
              </w:rPr>
              <w:t>Signed (parent/carer): </w:t>
            </w:r>
          </w:p>
        </w:tc>
        <w:tc>
          <w:tcPr>
            <w:tcW w:w="3141" w:type="dxa"/>
            <w:tcBorders>
              <w:top w:val="single" w:sz="18" w:space="0" w:color="BFBFBF"/>
              <w:left w:val="single" w:sz="18" w:space="0" w:color="BFBFBF"/>
            </w:tcBorders>
            <w:tcMar>
              <w:top w:w="114" w:type="dxa"/>
              <w:left w:w="108" w:type="dxa"/>
              <w:bottom w:w="114" w:type="dxa"/>
              <w:right w:w="108" w:type="dxa"/>
            </w:tcMar>
          </w:tcPr>
          <w:p w14:paraId="148CD834" w14:textId="77777777" w:rsidR="00D83E14" w:rsidRDefault="00DD5017">
            <w:pPr>
              <w:keepLines/>
              <w:spacing w:after="60"/>
              <w:rPr>
                <w:color w:val="000000"/>
              </w:rPr>
            </w:pPr>
            <w:r>
              <w:rPr>
                <w:b/>
                <w:color w:val="000000"/>
              </w:rPr>
              <w:t>Date:</w:t>
            </w:r>
          </w:p>
        </w:tc>
      </w:tr>
    </w:tbl>
    <w:p w14:paraId="414011FA" w14:textId="77777777" w:rsidR="00D83E14" w:rsidRDefault="00DD5017">
      <w:pPr>
        <w:pStyle w:val="Heading3"/>
      </w:pPr>
      <w:bookmarkStart w:id="21" w:name="_heading=h.wuzq4b2kc7nn" w:colFirst="0" w:colLast="0"/>
      <w:bookmarkEnd w:id="21"/>
      <w:r>
        <w:br w:type="page"/>
      </w:r>
      <w:r>
        <w:lastRenderedPageBreak/>
        <w:t>Appendix 4: Acceptable use agreement for younger pupils</w:t>
      </w:r>
    </w:p>
    <w:p w14:paraId="51FE80F5" w14:textId="77777777" w:rsidR="00D83E14" w:rsidRDefault="00DD5017">
      <w:r>
        <w:rPr>
          <w:highlight w:val="yellow"/>
        </w:rPr>
        <w:t>Adapt this agreement to reflect your setting’s approach, in line with any changes you made to this policy.</w:t>
      </w:r>
    </w:p>
    <w:p w14:paraId="2BA60861" w14:textId="77777777" w:rsidR="00D83E14" w:rsidRDefault="00D83E14"/>
    <w:tbl>
      <w:tblPr>
        <w:tblStyle w:val="a1"/>
        <w:tblW w:w="9356"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400" w:firstRow="0" w:lastRow="0" w:firstColumn="0" w:lastColumn="0" w:noHBand="0" w:noVBand="1"/>
      </w:tblPr>
      <w:tblGrid>
        <w:gridCol w:w="6215"/>
        <w:gridCol w:w="3141"/>
      </w:tblGrid>
      <w:tr w:rsidR="00D83E14" w14:paraId="51BA80D2" w14:textId="77777777">
        <w:trPr>
          <w:trHeight w:val="27"/>
        </w:trPr>
        <w:tc>
          <w:tcPr>
            <w:tcW w:w="9356" w:type="dxa"/>
            <w:gridSpan w:val="2"/>
            <w:tcBorders>
              <w:bottom w:val="single" w:sz="18" w:space="0" w:color="BFBFBF"/>
            </w:tcBorders>
            <w:shd w:val="clear" w:color="auto" w:fill="BFBFBF"/>
            <w:tcMar>
              <w:top w:w="114" w:type="dxa"/>
              <w:left w:w="108" w:type="dxa"/>
              <w:bottom w:w="114" w:type="dxa"/>
              <w:right w:w="108" w:type="dxa"/>
            </w:tcMar>
          </w:tcPr>
          <w:p w14:paraId="1B9C2EC2" w14:textId="77777777" w:rsidR="00D83E14" w:rsidRDefault="00DD5017">
            <w:pPr>
              <w:jc w:val="center"/>
              <w:rPr>
                <w:color w:val="000000"/>
              </w:rPr>
            </w:pPr>
            <w:r>
              <w:rPr>
                <w:b/>
                <w:color w:val="000000"/>
              </w:rPr>
              <w:t xml:space="preserve">Acceptable use of the setting’s ICT facilities and internet: </w:t>
            </w:r>
            <w:r>
              <w:rPr>
                <w:b/>
                <w:color w:val="000000"/>
              </w:rPr>
              <w:br/>
              <w:t>agreement for pupils and parents/carers</w:t>
            </w:r>
          </w:p>
        </w:tc>
      </w:tr>
      <w:tr w:rsidR="00D83E14" w14:paraId="6DAFE658" w14:textId="77777777">
        <w:trPr>
          <w:trHeight w:val="284"/>
        </w:trPr>
        <w:tc>
          <w:tcPr>
            <w:tcW w:w="9356" w:type="dxa"/>
            <w:gridSpan w:val="2"/>
            <w:tcBorders>
              <w:top w:val="single" w:sz="18" w:space="0" w:color="BFBFBF"/>
              <w:bottom w:val="single" w:sz="18" w:space="0" w:color="BFBFBF"/>
            </w:tcBorders>
            <w:tcMar>
              <w:top w:w="114" w:type="dxa"/>
              <w:left w:w="108" w:type="dxa"/>
              <w:bottom w:w="114" w:type="dxa"/>
              <w:right w:w="108" w:type="dxa"/>
            </w:tcMar>
          </w:tcPr>
          <w:p w14:paraId="7AECE8E7" w14:textId="77777777" w:rsidR="00D83E14" w:rsidRDefault="00DD5017">
            <w:pPr>
              <w:rPr>
                <w:color w:val="000000"/>
                <w:sz w:val="22"/>
                <w:szCs w:val="22"/>
              </w:rPr>
            </w:pPr>
            <w:r>
              <w:rPr>
                <w:b/>
                <w:color w:val="000000"/>
                <w:sz w:val="22"/>
                <w:szCs w:val="22"/>
              </w:rPr>
              <w:t xml:space="preserve">Name of pupil: </w:t>
            </w:r>
          </w:p>
        </w:tc>
      </w:tr>
      <w:tr w:rsidR="00D83E14" w14:paraId="72DE9EAE" w14:textId="77777777">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1024A48D" w14:textId="77777777" w:rsidR="00D83E14" w:rsidRDefault="00DD5017">
            <w:pPr>
              <w:rPr>
                <w:color w:val="000000"/>
              </w:rPr>
            </w:pPr>
            <w:r>
              <w:rPr>
                <w:b/>
                <w:color w:val="000000"/>
              </w:rPr>
              <w:t xml:space="preserve">When I use the setting’s ICT facilities (like computers and equipment) and go on the internet in setting, I will not: </w:t>
            </w:r>
          </w:p>
          <w:p w14:paraId="68C95BF5" w14:textId="77777777" w:rsidR="00D83E14" w:rsidRDefault="00DD5017">
            <w:pPr>
              <w:keepLines/>
              <w:numPr>
                <w:ilvl w:val="0"/>
                <w:numId w:val="32"/>
              </w:numPr>
              <w:spacing w:after="60"/>
              <w:ind w:left="340" w:hanging="256"/>
              <w:rPr>
                <w:rFonts w:ascii="Times New Roman" w:eastAsia="Times New Roman" w:hAnsi="Times New Roman" w:cs="Times New Roman"/>
                <w:color w:val="000000"/>
              </w:rPr>
            </w:pPr>
            <w:r>
              <w:rPr>
                <w:color w:val="000000"/>
              </w:rPr>
              <w:t xml:space="preserve">Use them without asking a teacher first, or without a teacher in the room with me </w:t>
            </w:r>
          </w:p>
          <w:p w14:paraId="0FD9C2B0" w14:textId="77777777" w:rsidR="00D83E14" w:rsidRDefault="00DD5017">
            <w:pPr>
              <w:keepLines/>
              <w:numPr>
                <w:ilvl w:val="0"/>
                <w:numId w:val="32"/>
              </w:numPr>
              <w:spacing w:after="60"/>
              <w:ind w:left="340" w:hanging="256"/>
              <w:rPr>
                <w:rFonts w:ascii="Times New Roman" w:eastAsia="Times New Roman" w:hAnsi="Times New Roman" w:cs="Times New Roman"/>
                <w:color w:val="000000"/>
              </w:rPr>
            </w:pPr>
            <w:r>
              <w:rPr>
                <w:color w:val="000000"/>
              </w:rPr>
              <w:t>Use them to break setting rules</w:t>
            </w:r>
          </w:p>
          <w:p w14:paraId="300E9701" w14:textId="77777777" w:rsidR="00D83E14" w:rsidRDefault="00DD5017">
            <w:pPr>
              <w:keepLines/>
              <w:numPr>
                <w:ilvl w:val="0"/>
                <w:numId w:val="32"/>
              </w:numPr>
              <w:spacing w:after="60"/>
              <w:ind w:left="340" w:hanging="256"/>
              <w:rPr>
                <w:rFonts w:ascii="Times New Roman" w:eastAsia="Times New Roman" w:hAnsi="Times New Roman" w:cs="Times New Roman"/>
                <w:color w:val="000000"/>
              </w:rPr>
            </w:pPr>
            <w:r>
              <w:rPr>
                <w:color w:val="000000"/>
              </w:rPr>
              <w:t>Go on any inappropriate websites</w:t>
            </w:r>
          </w:p>
          <w:p w14:paraId="3AC3DCA0" w14:textId="77777777" w:rsidR="00D83E14" w:rsidRDefault="00DD5017">
            <w:pPr>
              <w:keepLines/>
              <w:numPr>
                <w:ilvl w:val="0"/>
                <w:numId w:val="32"/>
              </w:numPr>
              <w:spacing w:after="60"/>
              <w:ind w:left="340" w:hanging="256"/>
              <w:rPr>
                <w:rFonts w:ascii="Times New Roman" w:eastAsia="Times New Roman" w:hAnsi="Times New Roman" w:cs="Times New Roman"/>
                <w:color w:val="000000"/>
              </w:rPr>
            </w:pPr>
            <w:r>
              <w:rPr>
                <w:color w:val="000000"/>
              </w:rPr>
              <w:t>Go on Facebook or other social networking sites (unless my teacher said I could as part of a lesson)</w:t>
            </w:r>
          </w:p>
          <w:p w14:paraId="06F3C91C" w14:textId="77777777" w:rsidR="00D83E14" w:rsidRDefault="00DD5017">
            <w:pPr>
              <w:keepLines/>
              <w:numPr>
                <w:ilvl w:val="0"/>
                <w:numId w:val="32"/>
              </w:numPr>
              <w:spacing w:after="60"/>
              <w:ind w:left="340" w:hanging="256"/>
              <w:rPr>
                <w:rFonts w:ascii="Times New Roman" w:eastAsia="Times New Roman" w:hAnsi="Times New Roman" w:cs="Times New Roman"/>
                <w:color w:val="000000"/>
              </w:rPr>
            </w:pPr>
            <w:r>
              <w:rPr>
                <w:color w:val="000000"/>
              </w:rPr>
              <w:t>Use chat rooms</w:t>
            </w:r>
          </w:p>
          <w:p w14:paraId="5176E8A0" w14:textId="77777777" w:rsidR="00D83E14" w:rsidRDefault="00DD5017">
            <w:pPr>
              <w:keepLines/>
              <w:numPr>
                <w:ilvl w:val="0"/>
                <w:numId w:val="32"/>
              </w:numPr>
              <w:spacing w:after="60"/>
              <w:ind w:left="340" w:hanging="256"/>
              <w:rPr>
                <w:rFonts w:ascii="Times New Roman" w:eastAsia="Times New Roman" w:hAnsi="Times New Roman" w:cs="Times New Roman"/>
                <w:color w:val="000000"/>
              </w:rPr>
            </w:pPr>
            <w:r>
              <w:rPr>
                <w:color w:val="000000"/>
              </w:rPr>
              <w:t xml:space="preserve">Open any attachments in emails, or click any links in emails, without checking with a teacher first </w:t>
            </w:r>
          </w:p>
          <w:p w14:paraId="59C71778" w14:textId="77777777" w:rsidR="00D83E14" w:rsidRDefault="00DD5017">
            <w:pPr>
              <w:keepLines/>
              <w:numPr>
                <w:ilvl w:val="0"/>
                <w:numId w:val="32"/>
              </w:numPr>
              <w:spacing w:after="60"/>
              <w:ind w:left="340" w:hanging="256"/>
              <w:rPr>
                <w:rFonts w:ascii="Times New Roman" w:eastAsia="Times New Roman" w:hAnsi="Times New Roman" w:cs="Times New Roman"/>
                <w:color w:val="000000"/>
              </w:rPr>
            </w:pPr>
            <w:r>
              <w:rPr>
                <w:color w:val="000000"/>
              </w:rPr>
              <w:t xml:space="preserve">Use </w:t>
            </w:r>
            <w:proofErr w:type="gramStart"/>
            <w:r>
              <w:rPr>
                <w:color w:val="000000"/>
              </w:rPr>
              <w:t>mean</w:t>
            </w:r>
            <w:proofErr w:type="gramEnd"/>
            <w:r>
              <w:rPr>
                <w:color w:val="000000"/>
              </w:rPr>
              <w:t xml:space="preserve"> or rude language when talking to other people online or in emails</w:t>
            </w:r>
          </w:p>
          <w:p w14:paraId="45DC2C29" w14:textId="77777777" w:rsidR="00D83E14" w:rsidRDefault="00DD5017">
            <w:pPr>
              <w:keepLines/>
              <w:numPr>
                <w:ilvl w:val="0"/>
                <w:numId w:val="32"/>
              </w:numPr>
              <w:spacing w:after="60"/>
              <w:ind w:left="340" w:hanging="256"/>
              <w:rPr>
                <w:rFonts w:ascii="Times New Roman" w:eastAsia="Times New Roman" w:hAnsi="Times New Roman" w:cs="Times New Roman"/>
                <w:color w:val="000000"/>
              </w:rPr>
            </w:pPr>
            <w:r>
              <w:rPr>
                <w:color w:val="000000"/>
              </w:rPr>
              <w:t xml:space="preserve">Send any photos, videos or livestreams of people (including me) who aren’t wearing </w:t>
            </w:r>
            <w:proofErr w:type="gramStart"/>
            <w:r>
              <w:rPr>
                <w:color w:val="000000"/>
              </w:rPr>
              <w:t>all of</w:t>
            </w:r>
            <w:proofErr w:type="gramEnd"/>
            <w:r>
              <w:rPr>
                <w:color w:val="000000"/>
              </w:rPr>
              <w:t xml:space="preserve"> their clothes </w:t>
            </w:r>
          </w:p>
          <w:p w14:paraId="2A970B5F" w14:textId="77777777" w:rsidR="00D83E14" w:rsidRDefault="00DD5017">
            <w:pPr>
              <w:keepLines/>
              <w:numPr>
                <w:ilvl w:val="0"/>
                <w:numId w:val="32"/>
              </w:numPr>
              <w:spacing w:after="60"/>
              <w:ind w:left="340" w:hanging="256"/>
              <w:rPr>
                <w:rFonts w:ascii="Times New Roman" w:eastAsia="Times New Roman" w:hAnsi="Times New Roman" w:cs="Times New Roman"/>
                <w:color w:val="000000"/>
              </w:rPr>
            </w:pPr>
            <w:r>
              <w:rPr>
                <w:color w:val="000000"/>
              </w:rPr>
              <w:t>Share my password with others or log in using someone else’s name or password</w:t>
            </w:r>
          </w:p>
          <w:p w14:paraId="7F9BF341" w14:textId="77777777" w:rsidR="00D83E14" w:rsidRDefault="00DD5017">
            <w:pPr>
              <w:keepLines/>
              <w:numPr>
                <w:ilvl w:val="0"/>
                <w:numId w:val="32"/>
              </w:numPr>
              <w:spacing w:after="60"/>
              <w:ind w:left="340" w:hanging="256"/>
              <w:rPr>
                <w:rFonts w:ascii="Times New Roman" w:eastAsia="Times New Roman" w:hAnsi="Times New Roman" w:cs="Times New Roman"/>
                <w:color w:val="000000"/>
              </w:rPr>
            </w:pPr>
            <w:r>
              <w:rPr>
                <w:color w:val="000000"/>
              </w:rPr>
              <w:t>Bully other people</w:t>
            </w:r>
          </w:p>
          <w:p w14:paraId="1CD00A37" w14:textId="77777777" w:rsidR="00D83E14" w:rsidRDefault="00DD5017">
            <w:pPr>
              <w:ind w:left="79"/>
              <w:rPr>
                <w:rFonts w:ascii="Times New Roman" w:eastAsia="Times New Roman" w:hAnsi="Times New Roman" w:cs="Times New Roman"/>
                <w:highlight w:val="yellow"/>
              </w:rPr>
            </w:pPr>
            <w:r>
              <w:rPr>
                <w:highlight w:val="yellow"/>
              </w:rPr>
              <w:t>[Insert your approach to the unacceptable use of artificial intelligence (AI) tools here, for example:]</w:t>
            </w:r>
          </w:p>
          <w:p w14:paraId="74248E5C" w14:textId="77777777" w:rsidR="00D83E14" w:rsidRDefault="00DD5017">
            <w:pPr>
              <w:keepLines/>
              <w:numPr>
                <w:ilvl w:val="0"/>
                <w:numId w:val="32"/>
              </w:numPr>
              <w:spacing w:after="60"/>
              <w:ind w:left="340" w:hanging="256"/>
              <w:rPr>
                <w:rFonts w:ascii="Times New Roman" w:eastAsia="Times New Roman" w:hAnsi="Times New Roman" w:cs="Times New Roman"/>
                <w:color w:val="000000"/>
                <w:highlight w:val="yellow"/>
              </w:rPr>
            </w:pPr>
            <w:r>
              <w:rPr>
                <w:highlight w:val="yellow"/>
              </w:rPr>
              <w:t>Use artificial intelligence (AI) chatbots, such as ChatGPT or Google Bard, to create images or write for me, and then submit it as my own work</w:t>
            </w:r>
          </w:p>
          <w:p w14:paraId="397649F8" w14:textId="77777777" w:rsidR="00D83E14" w:rsidRDefault="00DD5017">
            <w:pPr>
              <w:keepLines/>
              <w:spacing w:after="60"/>
              <w:rPr>
                <w:color w:val="000000"/>
              </w:rPr>
            </w:pPr>
            <w:r>
              <w:rPr>
                <w:color w:val="000000"/>
              </w:rPr>
              <w:t>I understand that the setting will check the websites I visit and how I use the setting’s computers and equipment. This is so that they can help keep me safe and make sure I’m following the rules.</w:t>
            </w:r>
          </w:p>
          <w:p w14:paraId="0A00942D" w14:textId="77777777" w:rsidR="00D83E14" w:rsidRDefault="00DD5017">
            <w:pPr>
              <w:keepLines/>
              <w:spacing w:after="60"/>
              <w:rPr>
                <w:color w:val="000000"/>
              </w:rPr>
            </w:pPr>
            <w:r>
              <w:rPr>
                <w:color w:val="000000"/>
              </w:rPr>
              <w:t>I will tell a teacher or a member of staff I know immediately if I find anything on a setting computer or online that upsets me, or that I know is mean or wrong.</w:t>
            </w:r>
          </w:p>
          <w:p w14:paraId="53413719" w14:textId="77777777" w:rsidR="00D83E14" w:rsidRDefault="00DD5017">
            <w:pPr>
              <w:keepLines/>
              <w:spacing w:after="60"/>
              <w:rPr>
                <w:color w:val="000000"/>
              </w:rPr>
            </w:pPr>
            <w:r>
              <w:rPr>
                <w:color w:val="000000"/>
              </w:rPr>
              <w:t>I will always be responsible when I use the setting’s ICT systems and internet.</w:t>
            </w:r>
          </w:p>
          <w:p w14:paraId="07EB8F21" w14:textId="77777777" w:rsidR="00D83E14" w:rsidRDefault="00DD5017">
            <w:pPr>
              <w:keepLines/>
              <w:spacing w:after="60"/>
              <w:rPr>
                <w:color w:val="000000"/>
              </w:rPr>
            </w:pPr>
            <w:r>
              <w:rPr>
                <w:color w:val="000000"/>
              </w:rPr>
              <w:t xml:space="preserve">I understand that the setting can discipline me if I do certain unacceptable things online, even if I’m not in setting when I do them. </w:t>
            </w:r>
          </w:p>
        </w:tc>
      </w:tr>
      <w:tr w:rsidR="00D83E14" w14:paraId="4B790EA0" w14:textId="77777777">
        <w:trPr>
          <w:trHeight w:val="603"/>
        </w:trPr>
        <w:tc>
          <w:tcPr>
            <w:tcW w:w="6215" w:type="dxa"/>
            <w:tcBorders>
              <w:top w:val="single" w:sz="18" w:space="0" w:color="BFBFBF"/>
              <w:bottom w:val="single" w:sz="18" w:space="0" w:color="BFBFBF"/>
              <w:right w:val="single" w:sz="18" w:space="0" w:color="BFBFBF"/>
            </w:tcBorders>
            <w:tcMar>
              <w:top w:w="114" w:type="dxa"/>
              <w:left w:w="108" w:type="dxa"/>
              <w:bottom w:w="114" w:type="dxa"/>
              <w:right w:w="108" w:type="dxa"/>
            </w:tcMar>
          </w:tcPr>
          <w:p w14:paraId="617A742B" w14:textId="77777777" w:rsidR="00D83E14" w:rsidRDefault="00DD5017">
            <w:pPr>
              <w:keepLines/>
              <w:spacing w:after="60"/>
              <w:rPr>
                <w:color w:val="000000"/>
              </w:rPr>
            </w:pPr>
            <w:r>
              <w:rPr>
                <w:b/>
                <w:color w:val="000000"/>
              </w:rPr>
              <w:lastRenderedPageBreak/>
              <w:t xml:space="preserve">Signed (pupil): </w:t>
            </w:r>
          </w:p>
        </w:tc>
        <w:tc>
          <w:tcPr>
            <w:tcW w:w="3141" w:type="dxa"/>
            <w:tcBorders>
              <w:top w:val="single" w:sz="18" w:space="0" w:color="BFBFBF"/>
              <w:left w:val="single" w:sz="18" w:space="0" w:color="BFBFBF"/>
              <w:bottom w:val="single" w:sz="18" w:space="0" w:color="BFBFBF"/>
            </w:tcBorders>
            <w:tcMar>
              <w:top w:w="114" w:type="dxa"/>
              <w:left w:w="108" w:type="dxa"/>
              <w:bottom w:w="114" w:type="dxa"/>
              <w:right w:w="108" w:type="dxa"/>
            </w:tcMar>
          </w:tcPr>
          <w:p w14:paraId="31C7724F" w14:textId="77777777" w:rsidR="00D83E14" w:rsidRDefault="00DD5017">
            <w:pPr>
              <w:keepLines/>
              <w:spacing w:after="60"/>
              <w:rPr>
                <w:color w:val="000000"/>
              </w:rPr>
            </w:pPr>
            <w:r>
              <w:rPr>
                <w:b/>
                <w:color w:val="000000"/>
              </w:rPr>
              <w:t>Date:</w:t>
            </w:r>
          </w:p>
        </w:tc>
      </w:tr>
      <w:tr w:rsidR="00D83E14" w14:paraId="01BC809D" w14:textId="77777777">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7E32E65D" w14:textId="77777777" w:rsidR="00D83E14" w:rsidRDefault="00DD5017">
            <w:pPr>
              <w:keepLines/>
              <w:spacing w:after="60"/>
              <w:rPr>
                <w:color w:val="000000"/>
              </w:rPr>
            </w:pPr>
            <w:r>
              <w:rPr>
                <w:b/>
                <w:color w:val="000000"/>
              </w:rPr>
              <w:t>Parent/carer agreement:</w:t>
            </w:r>
            <w:r>
              <w:rPr>
                <w:color w:val="000000"/>
              </w:rPr>
              <w:t xml:space="preserve"> I agree that my child can use the setting’s ICT systems and internet when appropriately supervised by a member of setting staff. I agree to the conditions set out above for pupils using the setting’s ICT systems and internet, and for using personal electronic devices in setting, and will make sure my child understands these.</w:t>
            </w:r>
          </w:p>
        </w:tc>
      </w:tr>
      <w:tr w:rsidR="00D83E14" w14:paraId="483F67A4" w14:textId="77777777">
        <w:trPr>
          <w:trHeight w:val="601"/>
        </w:trPr>
        <w:tc>
          <w:tcPr>
            <w:tcW w:w="6215" w:type="dxa"/>
            <w:tcBorders>
              <w:top w:val="single" w:sz="18" w:space="0" w:color="BFBFBF"/>
              <w:right w:val="single" w:sz="18" w:space="0" w:color="BFBFBF"/>
            </w:tcBorders>
            <w:tcMar>
              <w:top w:w="114" w:type="dxa"/>
              <w:left w:w="108" w:type="dxa"/>
              <w:bottom w:w="114" w:type="dxa"/>
              <w:right w:w="108" w:type="dxa"/>
            </w:tcMar>
          </w:tcPr>
          <w:p w14:paraId="379EC00E" w14:textId="77777777" w:rsidR="00D83E14" w:rsidRDefault="00DD5017">
            <w:pPr>
              <w:keepLines/>
              <w:spacing w:after="60"/>
              <w:rPr>
                <w:color w:val="000000"/>
              </w:rPr>
            </w:pPr>
            <w:r>
              <w:rPr>
                <w:b/>
                <w:color w:val="000000"/>
              </w:rPr>
              <w:t>Signed (parent/carer): </w:t>
            </w:r>
          </w:p>
        </w:tc>
        <w:tc>
          <w:tcPr>
            <w:tcW w:w="3141" w:type="dxa"/>
            <w:tcBorders>
              <w:top w:val="single" w:sz="18" w:space="0" w:color="BFBFBF"/>
              <w:left w:val="single" w:sz="18" w:space="0" w:color="BFBFBF"/>
            </w:tcBorders>
            <w:tcMar>
              <w:top w:w="114" w:type="dxa"/>
              <w:left w:w="108" w:type="dxa"/>
              <w:bottom w:w="114" w:type="dxa"/>
              <w:right w:w="108" w:type="dxa"/>
            </w:tcMar>
          </w:tcPr>
          <w:p w14:paraId="603ABBB1" w14:textId="77777777" w:rsidR="00D83E14" w:rsidRDefault="00DD5017">
            <w:pPr>
              <w:keepLines/>
              <w:spacing w:after="60"/>
              <w:rPr>
                <w:color w:val="000000"/>
              </w:rPr>
            </w:pPr>
            <w:r>
              <w:rPr>
                <w:b/>
                <w:color w:val="000000"/>
              </w:rPr>
              <w:t>Date:</w:t>
            </w:r>
          </w:p>
        </w:tc>
      </w:tr>
    </w:tbl>
    <w:p w14:paraId="4377DF76" w14:textId="77777777" w:rsidR="00D83E14" w:rsidRDefault="00D83E14"/>
    <w:p w14:paraId="68C48662" w14:textId="77777777" w:rsidR="00D83E14" w:rsidRDefault="00DD5017">
      <w:pPr>
        <w:pStyle w:val="Heading3"/>
      </w:pPr>
      <w:bookmarkStart w:id="22" w:name="_heading=h.nlmcptz6slrv" w:colFirst="0" w:colLast="0"/>
      <w:bookmarkEnd w:id="22"/>
      <w:r>
        <w:br w:type="page"/>
      </w:r>
      <w:r>
        <w:lastRenderedPageBreak/>
        <w:t>Appendix 5: Acceptable use agreement for staff, governors, volunteers and visitors</w:t>
      </w:r>
    </w:p>
    <w:p w14:paraId="5664599B" w14:textId="77777777" w:rsidR="00D83E14" w:rsidRDefault="00DD5017">
      <w:r>
        <w:rPr>
          <w:highlight w:val="yellow"/>
        </w:rPr>
        <w:t>Adapt this agreement to reflect your setting’s approach, in line with any changes you made to this policy.</w:t>
      </w:r>
    </w:p>
    <w:p w14:paraId="62CE80C0" w14:textId="77777777" w:rsidR="00D83E14" w:rsidRDefault="00D83E14"/>
    <w:tbl>
      <w:tblPr>
        <w:tblStyle w:val="a2"/>
        <w:tblW w:w="9356" w:type="dxa"/>
        <w:tblBorders>
          <w:top w:val="single" w:sz="18" w:space="0" w:color="BFBFBF"/>
          <w:left w:val="single" w:sz="18" w:space="0" w:color="BFBFBF"/>
          <w:bottom w:val="single" w:sz="18" w:space="0" w:color="BFBFBF"/>
          <w:right w:val="single" w:sz="18" w:space="0" w:color="BFBFBF"/>
          <w:insideH w:val="nil"/>
          <w:insideV w:val="nil"/>
        </w:tblBorders>
        <w:tblLayout w:type="fixed"/>
        <w:tblLook w:val="0400" w:firstRow="0" w:lastRow="0" w:firstColumn="0" w:lastColumn="0" w:noHBand="0" w:noVBand="1"/>
      </w:tblPr>
      <w:tblGrid>
        <w:gridCol w:w="6215"/>
        <w:gridCol w:w="3141"/>
      </w:tblGrid>
      <w:tr w:rsidR="00D83E14" w14:paraId="2F847545" w14:textId="77777777">
        <w:trPr>
          <w:trHeight w:val="27"/>
        </w:trPr>
        <w:tc>
          <w:tcPr>
            <w:tcW w:w="9356" w:type="dxa"/>
            <w:gridSpan w:val="2"/>
            <w:tcBorders>
              <w:bottom w:val="single" w:sz="18" w:space="0" w:color="BFBFBF"/>
            </w:tcBorders>
            <w:shd w:val="clear" w:color="auto" w:fill="BFBFBF"/>
            <w:tcMar>
              <w:top w:w="114" w:type="dxa"/>
              <w:left w:w="108" w:type="dxa"/>
              <w:bottom w:w="114" w:type="dxa"/>
              <w:right w:w="108" w:type="dxa"/>
            </w:tcMar>
          </w:tcPr>
          <w:p w14:paraId="272E1FBE" w14:textId="77777777" w:rsidR="00D83E14" w:rsidRDefault="00DD5017">
            <w:pPr>
              <w:jc w:val="center"/>
              <w:rPr>
                <w:color w:val="000000"/>
              </w:rPr>
            </w:pPr>
            <w:r>
              <w:rPr>
                <w:b/>
                <w:color w:val="000000"/>
              </w:rPr>
              <w:t xml:space="preserve">Acceptable use of the setting’s ICT facilities and the internet: </w:t>
            </w:r>
            <w:r>
              <w:rPr>
                <w:b/>
                <w:color w:val="000000"/>
              </w:rPr>
              <w:br/>
              <w:t>agreement for staff, governors, volunteers and visitors</w:t>
            </w:r>
          </w:p>
        </w:tc>
      </w:tr>
      <w:tr w:rsidR="00D83E14" w14:paraId="1F5388B7" w14:textId="77777777">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tcPr>
          <w:p w14:paraId="0793A938" w14:textId="77777777" w:rsidR="00D83E14" w:rsidRDefault="00DD5017">
            <w:pPr>
              <w:rPr>
                <w:color w:val="000000"/>
              </w:rPr>
            </w:pPr>
            <w:r>
              <w:rPr>
                <w:b/>
                <w:color w:val="000000"/>
              </w:rPr>
              <w:t xml:space="preserve">Name of staff member/governor/volunteer/visitor: </w:t>
            </w:r>
          </w:p>
          <w:p w14:paraId="46CF71F4" w14:textId="77777777" w:rsidR="00D83E14" w:rsidRDefault="00D83E14">
            <w:pPr>
              <w:rPr>
                <w:color w:val="000000"/>
              </w:rPr>
            </w:pPr>
          </w:p>
        </w:tc>
      </w:tr>
      <w:tr w:rsidR="00D83E14" w14:paraId="0588181B" w14:textId="77777777">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62B09D9C" w14:textId="77777777" w:rsidR="00D83E14" w:rsidRDefault="00DD5017">
            <w:pPr>
              <w:keepLines/>
              <w:spacing w:after="60"/>
              <w:rPr>
                <w:color w:val="000000"/>
              </w:rPr>
            </w:pPr>
            <w:r>
              <w:rPr>
                <w:color w:val="000000"/>
              </w:rPr>
              <w:t xml:space="preserve">When using the setting’s ICT facilities and accessing the internet in setting, or outside setting on a work device, I will not: </w:t>
            </w:r>
          </w:p>
          <w:p w14:paraId="2C9B4E4D" w14:textId="77777777" w:rsidR="00D83E14" w:rsidRDefault="00DD5017">
            <w:pPr>
              <w:keepLines/>
              <w:numPr>
                <w:ilvl w:val="0"/>
                <w:numId w:val="33"/>
              </w:numPr>
              <w:spacing w:after="60"/>
              <w:ind w:left="340" w:hanging="256"/>
              <w:rPr>
                <w:rFonts w:ascii="Times New Roman" w:eastAsia="Times New Roman" w:hAnsi="Times New Roman" w:cs="Times New Roman"/>
                <w:color w:val="000000"/>
              </w:rPr>
            </w:pPr>
            <w:r>
              <w:rPr>
                <w:color w:val="000000"/>
              </w:rPr>
              <w:t>Access, or attempt to access inappropriate material, including but not limited to material of a violent, criminal or pornographic nature (or create, share, link to or send such material)</w:t>
            </w:r>
          </w:p>
          <w:p w14:paraId="5D17B7A3" w14:textId="77777777" w:rsidR="00D83E14" w:rsidRDefault="00DD5017">
            <w:pPr>
              <w:keepLines/>
              <w:numPr>
                <w:ilvl w:val="0"/>
                <w:numId w:val="33"/>
              </w:numPr>
              <w:spacing w:after="60"/>
              <w:ind w:left="340" w:hanging="256"/>
              <w:rPr>
                <w:rFonts w:ascii="Times New Roman" w:eastAsia="Times New Roman" w:hAnsi="Times New Roman" w:cs="Times New Roman"/>
                <w:color w:val="000000"/>
              </w:rPr>
            </w:pPr>
            <w:r>
              <w:rPr>
                <w:color w:val="000000"/>
              </w:rPr>
              <w:t>Use them in any way which could harm the setting</w:t>
            </w:r>
            <w:r>
              <w:rPr>
                <w:rFonts w:ascii="Arimo" w:eastAsia="Arimo" w:hAnsi="Arimo" w:cs="Arimo"/>
                <w:color w:val="000000"/>
              </w:rPr>
              <w:t>’</w:t>
            </w:r>
            <w:r>
              <w:rPr>
                <w:color w:val="000000"/>
              </w:rPr>
              <w:t>s reputation</w:t>
            </w:r>
          </w:p>
          <w:p w14:paraId="71ECD5FB" w14:textId="77777777" w:rsidR="00D83E14" w:rsidRDefault="00DD5017">
            <w:pPr>
              <w:keepLines/>
              <w:numPr>
                <w:ilvl w:val="0"/>
                <w:numId w:val="33"/>
              </w:numPr>
              <w:spacing w:after="60"/>
              <w:ind w:left="340" w:hanging="256"/>
              <w:rPr>
                <w:rFonts w:ascii="Times New Roman" w:eastAsia="Times New Roman" w:hAnsi="Times New Roman" w:cs="Times New Roman"/>
                <w:color w:val="000000"/>
              </w:rPr>
            </w:pPr>
            <w:r>
              <w:rPr>
                <w:color w:val="000000"/>
              </w:rPr>
              <w:t>Access social networking sites or chat rooms</w:t>
            </w:r>
          </w:p>
          <w:p w14:paraId="25DA025C" w14:textId="77777777" w:rsidR="00D83E14" w:rsidRDefault="00DD5017">
            <w:pPr>
              <w:keepLines/>
              <w:numPr>
                <w:ilvl w:val="0"/>
                <w:numId w:val="33"/>
              </w:numPr>
              <w:spacing w:after="60"/>
              <w:ind w:left="340" w:hanging="256"/>
              <w:rPr>
                <w:rFonts w:ascii="Times New Roman" w:eastAsia="Times New Roman" w:hAnsi="Times New Roman" w:cs="Times New Roman"/>
                <w:color w:val="000000"/>
              </w:rPr>
            </w:pPr>
            <w:r>
              <w:rPr>
                <w:color w:val="000000"/>
              </w:rPr>
              <w:t>Use any improper language when communicating online, including in emails or other messaging services</w:t>
            </w:r>
          </w:p>
          <w:p w14:paraId="379946C9" w14:textId="77777777" w:rsidR="00D83E14" w:rsidRDefault="00DD5017">
            <w:pPr>
              <w:keepLines/>
              <w:numPr>
                <w:ilvl w:val="0"/>
                <w:numId w:val="33"/>
              </w:numPr>
              <w:spacing w:after="60"/>
              <w:ind w:left="340" w:hanging="256"/>
              <w:rPr>
                <w:rFonts w:ascii="Times New Roman" w:eastAsia="Times New Roman" w:hAnsi="Times New Roman" w:cs="Times New Roman"/>
                <w:color w:val="000000"/>
              </w:rPr>
            </w:pPr>
            <w:r>
              <w:rPr>
                <w:color w:val="000000"/>
              </w:rPr>
              <w:t>Install any unauthorised software, or connect unauthorised hardware or devices to the setting’s network</w:t>
            </w:r>
          </w:p>
          <w:p w14:paraId="0E3D4BD0" w14:textId="77777777" w:rsidR="00D83E14" w:rsidRDefault="00DD5017">
            <w:pPr>
              <w:keepLines/>
              <w:numPr>
                <w:ilvl w:val="0"/>
                <w:numId w:val="33"/>
              </w:numPr>
              <w:spacing w:after="60"/>
              <w:ind w:left="340" w:hanging="256"/>
              <w:rPr>
                <w:rFonts w:ascii="Times New Roman" w:eastAsia="Times New Roman" w:hAnsi="Times New Roman" w:cs="Times New Roman"/>
                <w:color w:val="000000"/>
              </w:rPr>
            </w:pPr>
            <w:r>
              <w:rPr>
                <w:color w:val="000000"/>
              </w:rPr>
              <w:t>Share my password with others or log in to the setting’s network using someone else’s details</w:t>
            </w:r>
          </w:p>
          <w:p w14:paraId="60922647" w14:textId="77777777" w:rsidR="00D83E14" w:rsidRDefault="00DD5017">
            <w:pPr>
              <w:keepLines/>
              <w:numPr>
                <w:ilvl w:val="0"/>
                <w:numId w:val="33"/>
              </w:numPr>
              <w:spacing w:after="60"/>
              <w:ind w:left="340" w:hanging="256"/>
              <w:rPr>
                <w:rFonts w:ascii="Times New Roman" w:eastAsia="Times New Roman" w:hAnsi="Times New Roman" w:cs="Times New Roman"/>
                <w:color w:val="000000"/>
              </w:rPr>
            </w:pPr>
            <w:r>
              <w:rPr>
                <w:color w:val="000000"/>
              </w:rPr>
              <w:t>Share confidential information about the setting, its pupils or staff, or other members of the community</w:t>
            </w:r>
          </w:p>
          <w:p w14:paraId="61D36914" w14:textId="77777777" w:rsidR="00D83E14" w:rsidRDefault="00DD5017">
            <w:pPr>
              <w:keepLines/>
              <w:numPr>
                <w:ilvl w:val="0"/>
                <w:numId w:val="33"/>
              </w:numPr>
              <w:spacing w:after="60"/>
              <w:ind w:left="340" w:hanging="256"/>
              <w:rPr>
                <w:rFonts w:ascii="Times New Roman" w:eastAsia="Times New Roman" w:hAnsi="Times New Roman" w:cs="Times New Roman"/>
                <w:color w:val="000000"/>
              </w:rPr>
            </w:pPr>
            <w:r>
              <w:rPr>
                <w:color w:val="000000"/>
              </w:rPr>
              <w:t>Access, modify or share data I’m not authorised to access, modify or share</w:t>
            </w:r>
          </w:p>
          <w:p w14:paraId="067304B4" w14:textId="77777777" w:rsidR="00D83E14" w:rsidRDefault="00DD5017">
            <w:pPr>
              <w:keepLines/>
              <w:numPr>
                <w:ilvl w:val="0"/>
                <w:numId w:val="33"/>
              </w:numPr>
              <w:spacing w:after="60"/>
              <w:ind w:left="340" w:hanging="256"/>
              <w:rPr>
                <w:rFonts w:ascii="Times New Roman" w:eastAsia="Times New Roman" w:hAnsi="Times New Roman" w:cs="Times New Roman"/>
                <w:color w:val="000000"/>
              </w:rPr>
            </w:pPr>
            <w:r>
              <w:rPr>
                <w:color w:val="000000"/>
              </w:rPr>
              <w:t>Promote any private business, unless that business is directly related to the setting</w:t>
            </w:r>
          </w:p>
        </w:tc>
      </w:tr>
      <w:tr w:rsidR="00D83E14" w14:paraId="12ACD67A" w14:textId="77777777">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51116573" w14:textId="77777777" w:rsidR="00D83E14" w:rsidRDefault="00DD5017">
            <w:pPr>
              <w:keepLines/>
              <w:spacing w:after="60"/>
              <w:rPr>
                <w:color w:val="000000"/>
              </w:rPr>
            </w:pPr>
            <w:r>
              <w:rPr>
                <w:color w:val="000000"/>
              </w:rPr>
              <w:t>I understand that the setting will monitor the websites I visit and my use of the setting’s ICT facilities and systems.</w:t>
            </w:r>
          </w:p>
          <w:p w14:paraId="236DDBF9" w14:textId="77777777" w:rsidR="00D83E14" w:rsidRDefault="00DD5017">
            <w:pPr>
              <w:keepLines/>
              <w:spacing w:after="60"/>
              <w:rPr>
                <w:color w:val="000000"/>
              </w:rPr>
            </w:pPr>
            <w:r>
              <w:rPr>
                <w:color w:val="000000"/>
              </w:rPr>
              <w:t>I will take all reasonable steps to ensure that work devices are secure and password-protected when using them outside setting, and keep all data securely stored in accordance with this policy and the setting’s data protection policy.</w:t>
            </w:r>
          </w:p>
          <w:p w14:paraId="489CA836" w14:textId="77777777" w:rsidR="00D83E14" w:rsidRDefault="00DD5017">
            <w:pPr>
              <w:keepLines/>
              <w:spacing w:after="60"/>
              <w:rPr>
                <w:color w:val="000000"/>
              </w:rPr>
            </w:pPr>
            <w:r>
              <w:rPr>
                <w:color w:val="000000"/>
              </w:rPr>
              <w:t xml:space="preserve">I will let the designated safeguarding lead (DSL) and ICT manager know if a pupil informs </w:t>
            </w:r>
            <w:proofErr w:type="gramStart"/>
            <w:r>
              <w:rPr>
                <w:color w:val="000000"/>
              </w:rPr>
              <w:t>me</w:t>
            </w:r>
            <w:proofErr w:type="gramEnd"/>
            <w:r>
              <w:rPr>
                <w:color w:val="000000"/>
              </w:rPr>
              <w:t xml:space="preserve"> they have found any material which might upset, distress or harm them or others, and will also do so if I encounter any such material.</w:t>
            </w:r>
          </w:p>
          <w:p w14:paraId="3CEE07C5" w14:textId="77777777" w:rsidR="00D83E14" w:rsidRDefault="00DD5017">
            <w:pPr>
              <w:keepLines/>
              <w:spacing w:after="60"/>
              <w:rPr>
                <w:color w:val="000000"/>
              </w:rPr>
            </w:pPr>
            <w:r>
              <w:rPr>
                <w:color w:val="000000"/>
              </w:rPr>
              <w:lastRenderedPageBreak/>
              <w:t xml:space="preserve">I will always use the setting’s ICT systems and internet </w:t>
            </w:r>
            <w:proofErr w:type="gramStart"/>
            <w:r>
              <w:rPr>
                <w:color w:val="000000"/>
              </w:rPr>
              <w:t>responsibly, and</w:t>
            </w:r>
            <w:proofErr w:type="gramEnd"/>
            <w:r>
              <w:rPr>
                <w:color w:val="000000"/>
              </w:rPr>
              <w:t xml:space="preserve"> ensure that pupils in my care do so too.</w:t>
            </w:r>
          </w:p>
        </w:tc>
      </w:tr>
      <w:tr w:rsidR="00D83E14" w14:paraId="2403D240" w14:textId="77777777">
        <w:tc>
          <w:tcPr>
            <w:tcW w:w="6215" w:type="dxa"/>
            <w:tcBorders>
              <w:top w:val="single" w:sz="18" w:space="0" w:color="BFBFBF"/>
              <w:right w:val="single" w:sz="18" w:space="0" w:color="BFBFBF"/>
            </w:tcBorders>
            <w:tcMar>
              <w:top w:w="114" w:type="dxa"/>
              <w:left w:w="108" w:type="dxa"/>
              <w:bottom w:w="114" w:type="dxa"/>
              <w:right w:w="108" w:type="dxa"/>
            </w:tcMar>
          </w:tcPr>
          <w:p w14:paraId="0BACCBDB" w14:textId="77777777" w:rsidR="00D83E14" w:rsidRDefault="00DD5017">
            <w:pPr>
              <w:keepLines/>
              <w:spacing w:after="60"/>
              <w:rPr>
                <w:color w:val="000000"/>
              </w:rPr>
            </w:pPr>
            <w:r>
              <w:rPr>
                <w:b/>
                <w:color w:val="000000"/>
              </w:rPr>
              <w:lastRenderedPageBreak/>
              <w:t>Signed (staff member/governor/volunteer/visitor):</w:t>
            </w:r>
          </w:p>
          <w:p w14:paraId="7F15599C" w14:textId="77777777" w:rsidR="00D83E14" w:rsidRDefault="00D83E14">
            <w:pPr>
              <w:keepLines/>
              <w:spacing w:after="60"/>
              <w:rPr>
                <w:color w:val="000000"/>
              </w:rPr>
            </w:pPr>
          </w:p>
          <w:p w14:paraId="711BB9B1" w14:textId="77777777" w:rsidR="00D83E14" w:rsidRDefault="00DD5017">
            <w:pPr>
              <w:keepLines/>
              <w:spacing w:after="60"/>
              <w:rPr>
                <w:color w:val="000000"/>
              </w:rPr>
            </w:pPr>
            <w:r>
              <w:rPr>
                <w:color w:val="000000"/>
              </w:rPr>
              <w:t xml:space="preserve"> </w:t>
            </w:r>
          </w:p>
        </w:tc>
        <w:tc>
          <w:tcPr>
            <w:tcW w:w="3141" w:type="dxa"/>
            <w:tcBorders>
              <w:top w:val="single" w:sz="18" w:space="0" w:color="BFBFBF"/>
              <w:left w:val="single" w:sz="18" w:space="0" w:color="BFBFBF"/>
            </w:tcBorders>
            <w:tcMar>
              <w:top w:w="114" w:type="dxa"/>
              <w:left w:w="108" w:type="dxa"/>
              <w:bottom w:w="114" w:type="dxa"/>
              <w:right w:w="108" w:type="dxa"/>
            </w:tcMar>
          </w:tcPr>
          <w:p w14:paraId="4FAFBD73" w14:textId="77777777" w:rsidR="00D83E14" w:rsidRDefault="00DD5017">
            <w:pPr>
              <w:keepLines/>
              <w:spacing w:after="60"/>
              <w:rPr>
                <w:color w:val="000000"/>
              </w:rPr>
            </w:pPr>
            <w:r>
              <w:rPr>
                <w:b/>
                <w:color w:val="000000"/>
              </w:rPr>
              <w:t>Date:</w:t>
            </w:r>
          </w:p>
        </w:tc>
      </w:tr>
    </w:tbl>
    <w:p w14:paraId="41A5A330" w14:textId="77777777" w:rsidR="00D83E14" w:rsidRDefault="00D83E14"/>
    <w:p w14:paraId="0A723C49" w14:textId="77777777" w:rsidR="00D83E14" w:rsidRDefault="00D83E14"/>
    <w:p w14:paraId="5B7F79CF" w14:textId="77777777" w:rsidR="00D83E14" w:rsidRDefault="00D83E14"/>
    <w:p w14:paraId="4470EA5E" w14:textId="77777777" w:rsidR="00D83E14" w:rsidRDefault="00D83E14"/>
    <w:p w14:paraId="3ADBEEC4" w14:textId="77777777" w:rsidR="00D83E14" w:rsidRDefault="00D83E14"/>
    <w:p w14:paraId="2263AE25" w14:textId="77777777" w:rsidR="00D83E14" w:rsidRDefault="00DD5017">
      <w:pPr>
        <w:pStyle w:val="Heading3"/>
      </w:pPr>
      <w:bookmarkStart w:id="23" w:name="_heading=h.5pb2bs4mipty" w:colFirst="0" w:colLast="0"/>
      <w:bookmarkEnd w:id="23"/>
      <w:r>
        <w:br w:type="page"/>
      </w:r>
      <w:r>
        <w:lastRenderedPageBreak/>
        <w:t xml:space="preserve">Appendix 6: Glossary of cyber security terminology </w:t>
      </w:r>
    </w:p>
    <w:p w14:paraId="651C8C38" w14:textId="77777777" w:rsidR="00D83E14" w:rsidRDefault="00DD5017">
      <w:r>
        <w:t xml:space="preserve">These key terms will help you to understand the common forms of </w:t>
      </w:r>
      <w:proofErr w:type="spellStart"/>
      <w:r>
        <w:t>cyber attack</w:t>
      </w:r>
      <w:proofErr w:type="spellEnd"/>
      <w:r>
        <w:t xml:space="preserve"> and the measures the setting will put in place. They’re from the National Cyber Security Centre (NCSC) </w:t>
      </w:r>
      <w:hyperlink r:id="rId35">
        <w:r w:rsidR="00D83E14">
          <w:rPr>
            <w:color w:val="0072CC"/>
            <w:u w:val="single"/>
          </w:rPr>
          <w:t>glossary</w:t>
        </w:r>
      </w:hyperlink>
      <w:r>
        <w:t xml:space="preserve">. </w:t>
      </w:r>
    </w:p>
    <w:tbl>
      <w:tblPr>
        <w:tblStyle w:val="a3"/>
        <w:tblW w:w="9720" w:type="dxa"/>
        <w:tblBorders>
          <w:top w:val="nil"/>
          <w:left w:val="nil"/>
          <w:bottom w:val="nil"/>
          <w:right w:val="nil"/>
          <w:insideH w:val="single" w:sz="4" w:space="0" w:color="B9B9B9"/>
          <w:insideV w:val="single" w:sz="4" w:space="0" w:color="B9B9B9"/>
        </w:tblBorders>
        <w:tblLayout w:type="fixed"/>
        <w:tblLook w:val="0400" w:firstRow="0" w:lastRow="0" w:firstColumn="0" w:lastColumn="0" w:noHBand="0" w:noVBand="1"/>
      </w:tblPr>
      <w:tblGrid>
        <w:gridCol w:w="4652"/>
        <w:gridCol w:w="5068"/>
      </w:tblGrid>
      <w:tr w:rsidR="00D83E14" w14:paraId="6E798B3F" w14:textId="77777777">
        <w:trPr>
          <w:tblHeader/>
        </w:trPr>
        <w:tc>
          <w:tcPr>
            <w:tcW w:w="4652" w:type="dxa"/>
            <w:tcBorders>
              <w:top w:val="single" w:sz="4" w:space="0" w:color="12263F"/>
              <w:left w:val="single" w:sz="4" w:space="0" w:color="12263F"/>
              <w:bottom w:val="single" w:sz="4" w:space="0" w:color="12263F"/>
              <w:right w:val="single" w:sz="4" w:space="0" w:color="F8F8F8"/>
            </w:tcBorders>
            <w:shd w:val="clear" w:color="auto" w:fill="12263F"/>
            <w:tcMar>
              <w:top w:w="114" w:type="dxa"/>
              <w:left w:w="108" w:type="dxa"/>
              <w:bottom w:w="114" w:type="dxa"/>
              <w:right w:w="108" w:type="dxa"/>
            </w:tcMar>
          </w:tcPr>
          <w:p w14:paraId="133C24D3" w14:textId="77777777" w:rsidR="00D83E14" w:rsidRDefault="00DD5017">
            <w:pPr>
              <w:rPr>
                <w:color w:val="000000"/>
              </w:rPr>
            </w:pPr>
            <w:r>
              <w:rPr>
                <w:smallCaps/>
                <w:color w:val="F8F8F8"/>
              </w:rPr>
              <w:t>TERM</w:t>
            </w:r>
          </w:p>
        </w:tc>
        <w:tc>
          <w:tcPr>
            <w:tcW w:w="5068" w:type="dxa"/>
            <w:tcBorders>
              <w:top w:val="single" w:sz="4" w:space="0" w:color="12263F"/>
              <w:left w:val="single" w:sz="4" w:space="0" w:color="F8F8F8"/>
              <w:bottom w:val="single" w:sz="4" w:space="0" w:color="12263F"/>
              <w:right w:val="single" w:sz="4" w:space="0" w:color="12263F"/>
            </w:tcBorders>
            <w:shd w:val="clear" w:color="auto" w:fill="12263F"/>
            <w:tcMar>
              <w:top w:w="114" w:type="dxa"/>
              <w:left w:w="108" w:type="dxa"/>
              <w:bottom w:w="114" w:type="dxa"/>
              <w:right w:w="108" w:type="dxa"/>
            </w:tcMar>
          </w:tcPr>
          <w:p w14:paraId="055D7C63" w14:textId="77777777" w:rsidR="00D83E14" w:rsidRDefault="00DD5017">
            <w:pPr>
              <w:ind w:right="284"/>
              <w:rPr>
                <w:color w:val="000000"/>
              </w:rPr>
            </w:pPr>
            <w:r>
              <w:rPr>
                <w:smallCaps/>
                <w:color w:val="F8F8F8"/>
              </w:rPr>
              <w:t>DEFINITION</w:t>
            </w:r>
          </w:p>
        </w:tc>
      </w:tr>
      <w:tr w:rsidR="00D83E14" w14:paraId="32E5D33B"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47DFF350" w14:textId="77777777" w:rsidR="00D83E14" w:rsidRDefault="00DD5017">
            <w:pPr>
              <w:spacing w:after="60"/>
              <w:rPr>
                <w:color w:val="000000"/>
                <w:sz w:val="22"/>
                <w:szCs w:val="22"/>
              </w:rPr>
            </w:pPr>
            <w:r>
              <w:rPr>
                <w:b/>
                <w:color w:val="13263F"/>
                <w:sz w:val="22"/>
                <w:szCs w:val="22"/>
                <w:highlight w:val="white"/>
              </w:rPr>
              <w:t>Antivirus</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5860E77" w14:textId="77777777" w:rsidR="00D83E14" w:rsidRDefault="00DD5017">
            <w:pPr>
              <w:ind w:right="284"/>
              <w:rPr>
                <w:color w:val="000000"/>
              </w:rPr>
            </w:pPr>
            <w:r>
              <w:rPr>
                <w:color w:val="000000"/>
                <w:highlight w:val="white"/>
              </w:rPr>
              <w:t>Software designed to detect, stop and remove malicious software and viruses.</w:t>
            </w:r>
          </w:p>
        </w:tc>
      </w:tr>
      <w:tr w:rsidR="00D83E14" w14:paraId="0BCD5B47"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35E55CC5" w14:textId="77777777" w:rsidR="00D83E14" w:rsidRDefault="00DD5017">
            <w:pPr>
              <w:spacing w:after="60"/>
              <w:rPr>
                <w:color w:val="000000"/>
                <w:sz w:val="22"/>
                <w:szCs w:val="22"/>
              </w:rPr>
            </w:pPr>
            <w:r>
              <w:rPr>
                <w:b/>
                <w:color w:val="13263F"/>
                <w:sz w:val="22"/>
                <w:szCs w:val="22"/>
                <w:highlight w:val="white"/>
              </w:rPr>
              <w:t>Breach</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3B24BF58" w14:textId="77777777" w:rsidR="00D83E14" w:rsidRDefault="00DD5017">
            <w:pPr>
              <w:ind w:right="284"/>
              <w:rPr>
                <w:color w:val="000000"/>
                <w:highlight w:val="white"/>
              </w:rPr>
            </w:pPr>
            <w:r>
              <w:rPr>
                <w:color w:val="000000"/>
                <w:highlight w:val="white"/>
              </w:rPr>
              <w:t>When your data, systems or networks are accessed or changed in a non-authorised way.</w:t>
            </w:r>
          </w:p>
        </w:tc>
      </w:tr>
      <w:tr w:rsidR="00D83E14" w14:paraId="6D0DC431"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60337122" w14:textId="77777777" w:rsidR="00D83E14" w:rsidRDefault="00DD5017">
            <w:pPr>
              <w:spacing w:after="60"/>
              <w:rPr>
                <w:color w:val="000000"/>
                <w:sz w:val="22"/>
                <w:szCs w:val="22"/>
              </w:rPr>
            </w:pPr>
            <w:r>
              <w:rPr>
                <w:b/>
                <w:color w:val="13263F"/>
                <w:sz w:val="22"/>
                <w:szCs w:val="22"/>
                <w:highlight w:val="white"/>
              </w:rPr>
              <w:t>Cloud</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308803FD" w14:textId="77777777" w:rsidR="00D83E14" w:rsidRDefault="00DD5017">
            <w:pPr>
              <w:spacing w:after="60"/>
              <w:rPr>
                <w:color w:val="000000"/>
                <w:highlight w:val="white"/>
              </w:rPr>
            </w:pPr>
            <w:r>
              <w:rPr>
                <w:color w:val="000000"/>
                <w:highlight w:val="white"/>
              </w:rPr>
              <w:t>Where you can store and access your resources (including data and software) via the internet, instead of locally on physical devices.</w:t>
            </w:r>
          </w:p>
        </w:tc>
      </w:tr>
      <w:tr w:rsidR="00D83E14" w14:paraId="35E11430"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442C9059" w14:textId="77777777" w:rsidR="00D83E14" w:rsidRDefault="00DD5017">
            <w:pPr>
              <w:spacing w:after="60"/>
              <w:rPr>
                <w:color w:val="000000"/>
                <w:sz w:val="22"/>
                <w:szCs w:val="22"/>
              </w:rPr>
            </w:pPr>
            <w:r>
              <w:rPr>
                <w:b/>
                <w:color w:val="13263F"/>
                <w:sz w:val="22"/>
                <w:szCs w:val="22"/>
                <w:highlight w:val="white"/>
              </w:rPr>
              <w:t>Cyber attack</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CAA8C9B" w14:textId="77777777" w:rsidR="00D83E14" w:rsidRDefault="00DD5017">
            <w:pPr>
              <w:spacing w:after="60"/>
              <w:rPr>
                <w:color w:val="000000"/>
                <w:highlight w:val="white"/>
              </w:rPr>
            </w:pPr>
            <w:r>
              <w:rPr>
                <w:color w:val="000000"/>
                <w:highlight w:val="white"/>
              </w:rPr>
              <w:t>An attempt to access, damage or disrupt your computer systems, networks or devices maliciously.</w:t>
            </w:r>
          </w:p>
        </w:tc>
      </w:tr>
      <w:tr w:rsidR="00D83E14" w14:paraId="08E44DE0"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16D05546" w14:textId="77777777" w:rsidR="00D83E14" w:rsidRDefault="00DD5017">
            <w:pPr>
              <w:spacing w:after="60"/>
              <w:rPr>
                <w:color w:val="000000"/>
                <w:sz w:val="22"/>
                <w:szCs w:val="22"/>
              </w:rPr>
            </w:pPr>
            <w:r>
              <w:rPr>
                <w:b/>
                <w:color w:val="13263F"/>
                <w:sz w:val="22"/>
                <w:szCs w:val="22"/>
                <w:highlight w:val="white"/>
              </w:rPr>
              <w:t>Cyber incident</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1641E1E" w14:textId="77777777" w:rsidR="00D83E14" w:rsidRDefault="00DD5017">
            <w:pPr>
              <w:spacing w:after="60"/>
              <w:rPr>
                <w:color w:val="000000"/>
                <w:highlight w:val="white"/>
              </w:rPr>
            </w:pPr>
            <w:r>
              <w:rPr>
                <w:color w:val="000000"/>
                <w:highlight w:val="white"/>
              </w:rPr>
              <w:t>Where the security of your system or service has been breached.</w:t>
            </w:r>
          </w:p>
        </w:tc>
      </w:tr>
      <w:tr w:rsidR="00D83E14" w14:paraId="7FA4663F"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398C5035" w14:textId="77777777" w:rsidR="00D83E14" w:rsidRDefault="00DD5017">
            <w:pPr>
              <w:spacing w:after="60"/>
              <w:rPr>
                <w:color w:val="000000"/>
                <w:sz w:val="22"/>
                <w:szCs w:val="22"/>
              </w:rPr>
            </w:pPr>
            <w:r>
              <w:rPr>
                <w:b/>
                <w:color w:val="13263F"/>
                <w:sz w:val="22"/>
                <w:szCs w:val="22"/>
                <w:highlight w:val="white"/>
              </w:rPr>
              <w:t>Cyber security</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6EDE62E" w14:textId="77777777" w:rsidR="00D83E14" w:rsidRDefault="00DD5017">
            <w:pPr>
              <w:spacing w:after="60"/>
              <w:rPr>
                <w:color w:val="000000"/>
                <w:highlight w:val="white"/>
              </w:rPr>
            </w:pPr>
            <w:r>
              <w:rPr>
                <w:color w:val="000000"/>
                <w:highlight w:val="white"/>
              </w:rPr>
              <w:t>The protection of your devices, services and networks (and the information they contain) from theft or damage.</w:t>
            </w:r>
          </w:p>
        </w:tc>
      </w:tr>
      <w:tr w:rsidR="00D83E14" w14:paraId="4FAA37C6"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60F38289" w14:textId="77777777" w:rsidR="00D83E14" w:rsidRDefault="00DD5017">
            <w:pPr>
              <w:spacing w:after="60"/>
              <w:rPr>
                <w:color w:val="000000"/>
                <w:sz w:val="22"/>
                <w:szCs w:val="22"/>
              </w:rPr>
            </w:pPr>
            <w:r>
              <w:rPr>
                <w:b/>
                <w:color w:val="13263F"/>
                <w:sz w:val="22"/>
                <w:szCs w:val="22"/>
                <w:highlight w:val="white"/>
              </w:rPr>
              <w:t>Download attack</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8E3A126" w14:textId="77777777" w:rsidR="00D83E14" w:rsidRDefault="00DD5017">
            <w:pPr>
              <w:spacing w:after="60"/>
              <w:rPr>
                <w:color w:val="000000"/>
                <w:highlight w:val="white"/>
              </w:rPr>
            </w:pPr>
            <w:r>
              <w:rPr>
                <w:color w:val="000000"/>
                <w:highlight w:val="white"/>
              </w:rPr>
              <w:t>Where malicious software or a virus is downloaded unintentionally onto a device without the user's knowledge or consent.</w:t>
            </w:r>
          </w:p>
        </w:tc>
      </w:tr>
      <w:tr w:rsidR="00D83E14" w14:paraId="31C05E5D"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02A8244" w14:textId="77777777" w:rsidR="00D83E14" w:rsidRDefault="00DD5017">
            <w:pPr>
              <w:spacing w:after="60"/>
              <w:rPr>
                <w:color w:val="000000"/>
                <w:sz w:val="22"/>
                <w:szCs w:val="22"/>
              </w:rPr>
            </w:pPr>
            <w:r>
              <w:rPr>
                <w:b/>
                <w:color w:val="13263F"/>
                <w:sz w:val="22"/>
                <w:szCs w:val="22"/>
                <w:highlight w:val="white"/>
              </w:rPr>
              <w:t>Firewall</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09D454A8" w14:textId="77777777" w:rsidR="00D83E14" w:rsidRDefault="00DD5017">
            <w:pPr>
              <w:spacing w:after="60"/>
              <w:rPr>
                <w:color w:val="000000"/>
                <w:highlight w:val="white"/>
              </w:rPr>
            </w:pPr>
            <w:r>
              <w:rPr>
                <w:color w:val="000000"/>
                <w:highlight w:val="white"/>
              </w:rPr>
              <w:t>Hardware or software that uses a defined rule set to constrain network traffic – this is to prevent unauthorised access to or from a network.</w:t>
            </w:r>
          </w:p>
        </w:tc>
      </w:tr>
      <w:tr w:rsidR="00D83E14" w14:paraId="7E291182"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3BF0EB81" w14:textId="77777777" w:rsidR="00D83E14" w:rsidRDefault="00DD5017">
            <w:pPr>
              <w:spacing w:after="60"/>
              <w:rPr>
                <w:color w:val="000000"/>
                <w:sz w:val="22"/>
                <w:szCs w:val="22"/>
              </w:rPr>
            </w:pPr>
            <w:r>
              <w:rPr>
                <w:b/>
                <w:color w:val="13263F"/>
                <w:sz w:val="22"/>
                <w:szCs w:val="22"/>
                <w:highlight w:val="white"/>
              </w:rPr>
              <w:t>Hacker</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248785E9" w14:textId="77777777" w:rsidR="00D83E14" w:rsidRDefault="00DD5017">
            <w:pPr>
              <w:spacing w:after="60"/>
              <w:rPr>
                <w:color w:val="000000"/>
                <w:highlight w:val="white"/>
              </w:rPr>
            </w:pPr>
            <w:r>
              <w:rPr>
                <w:color w:val="000000"/>
                <w:highlight w:val="white"/>
              </w:rPr>
              <w:t>Someone with some computer skills who uses them to break into computers, systems and networks.</w:t>
            </w:r>
          </w:p>
        </w:tc>
      </w:tr>
      <w:tr w:rsidR="00D83E14" w14:paraId="3C2DCC26"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0891AE94" w14:textId="77777777" w:rsidR="00D83E14" w:rsidRDefault="00DD5017">
            <w:pPr>
              <w:spacing w:after="60"/>
              <w:rPr>
                <w:color w:val="000000"/>
                <w:sz w:val="22"/>
                <w:szCs w:val="22"/>
              </w:rPr>
            </w:pPr>
            <w:r>
              <w:rPr>
                <w:b/>
                <w:color w:val="13263F"/>
                <w:sz w:val="22"/>
                <w:szCs w:val="22"/>
                <w:highlight w:val="white"/>
              </w:rPr>
              <w:lastRenderedPageBreak/>
              <w:t>Malware</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7E30B1A" w14:textId="77777777" w:rsidR="00D83E14" w:rsidRDefault="00DD5017">
            <w:pPr>
              <w:spacing w:after="60"/>
              <w:rPr>
                <w:color w:val="000000"/>
                <w:highlight w:val="white"/>
              </w:rPr>
            </w:pPr>
            <w:r>
              <w:rPr>
                <w:color w:val="000000"/>
                <w:highlight w:val="white"/>
              </w:rPr>
              <w:t>Malicious software. This includes viruses, trojans or any code or content that can adversely impact individuals or organisations.</w:t>
            </w:r>
          </w:p>
        </w:tc>
      </w:tr>
      <w:tr w:rsidR="00D83E14" w14:paraId="640BF089"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43FD9044" w14:textId="77777777" w:rsidR="00D83E14" w:rsidRDefault="00DD5017">
            <w:pPr>
              <w:spacing w:after="60"/>
              <w:rPr>
                <w:color w:val="000000"/>
                <w:sz w:val="22"/>
                <w:szCs w:val="22"/>
              </w:rPr>
            </w:pPr>
            <w:r>
              <w:rPr>
                <w:b/>
                <w:color w:val="13263F"/>
                <w:sz w:val="22"/>
                <w:szCs w:val="22"/>
                <w:highlight w:val="white"/>
              </w:rPr>
              <w:t>Patching</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1945EF6" w14:textId="77777777" w:rsidR="00D83E14" w:rsidRDefault="00DD5017">
            <w:pPr>
              <w:spacing w:after="60"/>
              <w:rPr>
                <w:color w:val="000000"/>
                <w:highlight w:val="white"/>
              </w:rPr>
            </w:pPr>
            <w:r>
              <w:rPr>
                <w:color w:val="000000"/>
                <w:highlight w:val="white"/>
              </w:rPr>
              <w:t>Updating firmware or software to improve security and/or enhance functionality.</w:t>
            </w:r>
          </w:p>
        </w:tc>
      </w:tr>
      <w:tr w:rsidR="00D83E14" w14:paraId="1F1833D8"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3917AAA3" w14:textId="77777777" w:rsidR="00D83E14" w:rsidRDefault="00DD5017">
            <w:pPr>
              <w:spacing w:after="60"/>
              <w:rPr>
                <w:color w:val="000000"/>
                <w:sz w:val="22"/>
                <w:szCs w:val="22"/>
              </w:rPr>
            </w:pPr>
            <w:r>
              <w:rPr>
                <w:b/>
                <w:color w:val="13263F"/>
                <w:sz w:val="22"/>
                <w:szCs w:val="22"/>
                <w:highlight w:val="white"/>
              </w:rPr>
              <w:t>Pentest</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BF9F426" w14:textId="77777777" w:rsidR="00D83E14" w:rsidRDefault="00DD5017">
            <w:pPr>
              <w:spacing w:after="60"/>
              <w:rPr>
                <w:color w:val="000000"/>
                <w:highlight w:val="white"/>
              </w:rPr>
            </w:pPr>
            <w:r>
              <w:rPr>
                <w:color w:val="000000"/>
                <w:highlight w:val="white"/>
              </w:rPr>
              <w:t>Short for penetration test. This is an authorised test of a computer network or system to look for security weaknesses.</w:t>
            </w:r>
          </w:p>
        </w:tc>
      </w:tr>
      <w:tr w:rsidR="00D83E14" w14:paraId="108F9D42"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E89975E" w14:textId="77777777" w:rsidR="00D83E14" w:rsidRDefault="00DD5017">
            <w:pPr>
              <w:spacing w:after="60"/>
              <w:rPr>
                <w:color w:val="000000"/>
                <w:sz w:val="22"/>
                <w:szCs w:val="22"/>
              </w:rPr>
            </w:pPr>
            <w:r>
              <w:rPr>
                <w:b/>
                <w:color w:val="13263F"/>
                <w:sz w:val="22"/>
                <w:szCs w:val="22"/>
                <w:highlight w:val="white"/>
              </w:rPr>
              <w:t>Pharming</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F80F04C" w14:textId="77777777" w:rsidR="00D83E14" w:rsidRDefault="00DD5017">
            <w:pPr>
              <w:spacing w:after="60"/>
              <w:rPr>
                <w:color w:val="000000"/>
                <w:highlight w:val="white"/>
              </w:rPr>
            </w:pPr>
            <w:r>
              <w:rPr>
                <w:color w:val="000000"/>
                <w:highlight w:val="white"/>
              </w:rPr>
              <w:t>An attack on your computer network that means users are redirected to a wrong or illegitimate website even if they type in the right website address.</w:t>
            </w:r>
          </w:p>
        </w:tc>
      </w:tr>
      <w:tr w:rsidR="00D83E14" w14:paraId="76BB8219"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0909403" w14:textId="77777777" w:rsidR="00D83E14" w:rsidRDefault="00DD5017">
            <w:pPr>
              <w:spacing w:after="60"/>
              <w:rPr>
                <w:color w:val="000000"/>
                <w:sz w:val="22"/>
                <w:szCs w:val="22"/>
              </w:rPr>
            </w:pPr>
            <w:r>
              <w:rPr>
                <w:b/>
                <w:color w:val="13263F"/>
                <w:sz w:val="22"/>
                <w:szCs w:val="22"/>
                <w:highlight w:val="white"/>
              </w:rPr>
              <w:t>Phishing</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758B2947" w14:textId="77777777" w:rsidR="00D83E14" w:rsidRDefault="00DD5017">
            <w:pPr>
              <w:ind w:right="284"/>
              <w:rPr>
                <w:color w:val="000000"/>
                <w:highlight w:val="white"/>
              </w:rPr>
            </w:pPr>
            <w:r>
              <w:rPr>
                <w:color w:val="000000"/>
                <w:highlight w:val="white"/>
              </w:rPr>
              <w:t>Untargeted, mass emails sent to many people asking for sensitive information (such as bank details) or encouraging them to visit a fake website.</w:t>
            </w:r>
          </w:p>
        </w:tc>
      </w:tr>
      <w:tr w:rsidR="00D83E14" w14:paraId="47E797B0"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127AFC49" w14:textId="77777777" w:rsidR="00D83E14" w:rsidRDefault="00DD5017">
            <w:pPr>
              <w:tabs>
                <w:tab w:val="left" w:pos="3070"/>
              </w:tabs>
              <w:spacing w:after="60"/>
              <w:rPr>
                <w:color w:val="000000"/>
                <w:sz w:val="22"/>
                <w:szCs w:val="22"/>
              </w:rPr>
            </w:pPr>
            <w:r>
              <w:rPr>
                <w:b/>
                <w:color w:val="13263F"/>
                <w:sz w:val="22"/>
                <w:szCs w:val="22"/>
                <w:highlight w:val="white"/>
              </w:rPr>
              <w:t>Ransomware</w:t>
            </w:r>
            <w:r>
              <w:rPr>
                <w:color w:val="000000"/>
                <w:sz w:val="22"/>
                <w:szCs w:val="22"/>
                <w:highlight w:val="white"/>
              </w:rPr>
              <w:tab/>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132D3219" w14:textId="77777777" w:rsidR="00D83E14" w:rsidRDefault="00DD5017">
            <w:pPr>
              <w:ind w:right="284"/>
              <w:rPr>
                <w:color w:val="000000"/>
                <w:highlight w:val="white"/>
              </w:rPr>
            </w:pPr>
            <w:r>
              <w:rPr>
                <w:color w:val="000000"/>
                <w:highlight w:val="white"/>
              </w:rPr>
              <w:t>Malicious software that stops you from using your data or systems until you make a payment.</w:t>
            </w:r>
          </w:p>
        </w:tc>
      </w:tr>
      <w:tr w:rsidR="00D83E14" w14:paraId="177FA537"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1AB31408" w14:textId="77777777" w:rsidR="00D83E14" w:rsidRDefault="00DD5017">
            <w:pPr>
              <w:spacing w:after="60"/>
              <w:rPr>
                <w:color w:val="000000"/>
                <w:sz w:val="22"/>
                <w:szCs w:val="22"/>
              </w:rPr>
            </w:pPr>
            <w:r>
              <w:rPr>
                <w:b/>
                <w:color w:val="13263F"/>
                <w:sz w:val="22"/>
                <w:szCs w:val="22"/>
                <w:highlight w:val="white"/>
              </w:rPr>
              <w:t>Social engineering</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63142942" w14:textId="77777777" w:rsidR="00D83E14" w:rsidRDefault="00DD5017">
            <w:pPr>
              <w:ind w:right="284"/>
              <w:rPr>
                <w:color w:val="000000"/>
                <w:highlight w:val="white"/>
              </w:rPr>
            </w:pPr>
            <w:r>
              <w:rPr>
                <w:color w:val="000000"/>
                <w:highlight w:val="white"/>
              </w:rPr>
              <w:t>Manipulating people into giving information or carrying out specific actions that an attacker can use.</w:t>
            </w:r>
          </w:p>
        </w:tc>
      </w:tr>
      <w:tr w:rsidR="00D83E14" w14:paraId="6AABB82B"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16F1F976" w14:textId="77777777" w:rsidR="00D83E14" w:rsidRDefault="00DD5017">
            <w:pPr>
              <w:spacing w:after="60"/>
              <w:rPr>
                <w:color w:val="000000"/>
                <w:sz w:val="22"/>
                <w:szCs w:val="22"/>
              </w:rPr>
            </w:pPr>
            <w:r>
              <w:rPr>
                <w:b/>
                <w:color w:val="13263F"/>
                <w:sz w:val="22"/>
                <w:szCs w:val="22"/>
                <w:highlight w:val="white"/>
              </w:rPr>
              <w:t>Spear-phishing</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BFBEC79" w14:textId="77777777" w:rsidR="00D83E14" w:rsidRDefault="00DD5017">
            <w:pPr>
              <w:ind w:right="284"/>
              <w:rPr>
                <w:color w:val="000000"/>
                <w:highlight w:val="white"/>
              </w:rPr>
            </w:pPr>
            <w:r>
              <w:rPr>
                <w:color w:val="000000"/>
                <w:highlight w:val="white"/>
              </w:rPr>
              <w:t>A more targeted form of phishing where an email is designed to look like it’s from a person the recipient knows and/or trusts.</w:t>
            </w:r>
          </w:p>
        </w:tc>
      </w:tr>
      <w:tr w:rsidR="00D83E14" w14:paraId="30C0C399"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8C53E22" w14:textId="77777777" w:rsidR="00D83E14" w:rsidRDefault="00DD5017">
            <w:pPr>
              <w:spacing w:after="60"/>
              <w:rPr>
                <w:color w:val="000000"/>
                <w:sz w:val="22"/>
                <w:szCs w:val="22"/>
              </w:rPr>
            </w:pPr>
            <w:r>
              <w:rPr>
                <w:b/>
                <w:color w:val="13263F"/>
                <w:sz w:val="22"/>
                <w:szCs w:val="22"/>
                <w:highlight w:val="white"/>
              </w:rPr>
              <w:t>Trojan</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21ED8980" w14:textId="77777777" w:rsidR="00D83E14" w:rsidRDefault="00DD5017">
            <w:pPr>
              <w:ind w:right="284"/>
              <w:rPr>
                <w:color w:val="000000"/>
                <w:highlight w:val="white"/>
              </w:rPr>
            </w:pPr>
            <w:r>
              <w:rPr>
                <w:color w:val="000000"/>
                <w:highlight w:val="white"/>
              </w:rPr>
              <w:t>A type of malware/virus designed to look like legitimate software that can be used to hack a victim’s computer.</w:t>
            </w:r>
          </w:p>
        </w:tc>
      </w:tr>
      <w:tr w:rsidR="00D83E14" w14:paraId="10517C05"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6E1CA516" w14:textId="77777777" w:rsidR="00D83E14" w:rsidRDefault="00DD5017">
            <w:pPr>
              <w:spacing w:after="60"/>
              <w:rPr>
                <w:color w:val="000000"/>
                <w:sz w:val="22"/>
                <w:szCs w:val="22"/>
              </w:rPr>
            </w:pPr>
            <w:r>
              <w:rPr>
                <w:b/>
                <w:color w:val="13263F"/>
                <w:sz w:val="22"/>
                <w:szCs w:val="22"/>
                <w:highlight w:val="white"/>
              </w:rPr>
              <w:t>Two-factor/multi-factor authentication</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BF63B65" w14:textId="77777777" w:rsidR="00D83E14" w:rsidRDefault="00DD5017">
            <w:pPr>
              <w:ind w:right="284"/>
              <w:rPr>
                <w:color w:val="000000"/>
                <w:highlight w:val="white"/>
              </w:rPr>
            </w:pPr>
            <w:r>
              <w:rPr>
                <w:color w:val="000000"/>
                <w:highlight w:val="white"/>
              </w:rPr>
              <w:t>Using 2 or more different components to verify a user’s identity.</w:t>
            </w:r>
          </w:p>
        </w:tc>
      </w:tr>
      <w:tr w:rsidR="00D83E14" w14:paraId="1A7381DE"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210F75A1" w14:textId="77777777" w:rsidR="00D83E14" w:rsidRDefault="00DD5017">
            <w:pPr>
              <w:spacing w:after="60"/>
              <w:rPr>
                <w:color w:val="000000"/>
                <w:sz w:val="22"/>
                <w:szCs w:val="22"/>
              </w:rPr>
            </w:pPr>
            <w:r>
              <w:rPr>
                <w:b/>
                <w:color w:val="13263F"/>
                <w:sz w:val="22"/>
                <w:szCs w:val="22"/>
                <w:highlight w:val="white"/>
              </w:rPr>
              <w:lastRenderedPageBreak/>
              <w:t>Virus</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69206299" w14:textId="77777777" w:rsidR="00D83E14" w:rsidRDefault="00DD5017">
            <w:pPr>
              <w:ind w:right="284"/>
              <w:rPr>
                <w:color w:val="000000"/>
                <w:highlight w:val="white"/>
              </w:rPr>
            </w:pPr>
            <w:r>
              <w:rPr>
                <w:color w:val="000000"/>
                <w:highlight w:val="white"/>
              </w:rPr>
              <w:t>Programmes designed to self-replicate and infect legitimate software programs or systems.</w:t>
            </w:r>
          </w:p>
        </w:tc>
      </w:tr>
      <w:tr w:rsidR="00D83E14" w14:paraId="6EA22A81"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C49E5E8" w14:textId="77777777" w:rsidR="00D83E14" w:rsidRDefault="00DD5017">
            <w:pPr>
              <w:spacing w:after="60"/>
              <w:rPr>
                <w:color w:val="000000"/>
                <w:sz w:val="22"/>
                <w:szCs w:val="22"/>
              </w:rPr>
            </w:pPr>
            <w:r>
              <w:rPr>
                <w:b/>
                <w:color w:val="13263F"/>
                <w:sz w:val="22"/>
                <w:szCs w:val="22"/>
                <w:highlight w:val="white"/>
              </w:rPr>
              <w:t>Virtual private network (VPN)</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1A05E155" w14:textId="77777777" w:rsidR="00D83E14" w:rsidRDefault="00DD5017">
            <w:pPr>
              <w:ind w:right="284"/>
              <w:rPr>
                <w:color w:val="000000"/>
                <w:highlight w:val="white"/>
              </w:rPr>
            </w:pPr>
            <w:r>
              <w:rPr>
                <w:color w:val="000000"/>
                <w:highlight w:val="white"/>
              </w:rPr>
              <w:t>An encrypted network which allows remote users to connect securely.</w:t>
            </w:r>
          </w:p>
        </w:tc>
      </w:tr>
      <w:tr w:rsidR="00D83E14" w14:paraId="5B744EAC" w14:textId="77777777">
        <w:tc>
          <w:tcPr>
            <w:tcW w:w="4652"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5E4592A5" w14:textId="77777777" w:rsidR="00D83E14" w:rsidRDefault="00DD5017">
            <w:pPr>
              <w:spacing w:after="60"/>
              <w:rPr>
                <w:color w:val="000000"/>
                <w:sz w:val="22"/>
                <w:szCs w:val="22"/>
              </w:rPr>
            </w:pPr>
            <w:r>
              <w:rPr>
                <w:b/>
                <w:color w:val="13263F"/>
                <w:sz w:val="22"/>
                <w:szCs w:val="22"/>
                <w:highlight w:val="white"/>
              </w:rPr>
              <w:t>Whaling</w:t>
            </w:r>
          </w:p>
        </w:tc>
        <w:tc>
          <w:tcPr>
            <w:tcW w:w="5068" w:type="dxa"/>
            <w:tcBorders>
              <w:top w:val="single" w:sz="4" w:space="0" w:color="B9B9B9"/>
              <w:left w:val="single" w:sz="4" w:space="0" w:color="B9B9B9"/>
              <w:bottom w:val="single" w:sz="4" w:space="0" w:color="B9B9B9"/>
              <w:right w:val="single" w:sz="4" w:space="0" w:color="B9B9B9"/>
            </w:tcBorders>
            <w:tcMar>
              <w:top w:w="114" w:type="dxa"/>
              <w:left w:w="108" w:type="dxa"/>
              <w:bottom w:w="114" w:type="dxa"/>
              <w:right w:w="108" w:type="dxa"/>
            </w:tcMar>
          </w:tcPr>
          <w:p w14:paraId="2E17A07B" w14:textId="77777777" w:rsidR="00D83E14" w:rsidRDefault="00DD5017">
            <w:pPr>
              <w:ind w:right="284"/>
              <w:rPr>
                <w:color w:val="000000"/>
                <w:highlight w:val="white"/>
              </w:rPr>
            </w:pPr>
            <w:r>
              <w:rPr>
                <w:color w:val="000000"/>
                <w:highlight w:val="white"/>
              </w:rPr>
              <w:t>Highly- targeted phishing attacks (where emails are made to look legitimate) aimed at senior people in an organisation.</w:t>
            </w:r>
          </w:p>
        </w:tc>
      </w:tr>
    </w:tbl>
    <w:p w14:paraId="17FAFAF9" w14:textId="77777777" w:rsidR="00D83E14" w:rsidRDefault="00D83E14"/>
    <w:p w14:paraId="127AD7CF" w14:textId="77777777" w:rsidR="00D83E14" w:rsidRDefault="00D83E14">
      <w:pPr>
        <w:pStyle w:val="Heading1"/>
      </w:pPr>
    </w:p>
    <w:p w14:paraId="59105E16" w14:textId="77777777" w:rsidR="00D83E14" w:rsidRDefault="00D83E14">
      <w:pPr>
        <w:pStyle w:val="Heading1"/>
      </w:pPr>
    </w:p>
    <w:p w14:paraId="63F668AD" w14:textId="77777777" w:rsidR="00D83E14" w:rsidRDefault="00D83E14">
      <w:pPr>
        <w:keepNext/>
        <w:keepLines/>
        <w:pBdr>
          <w:top w:val="nil"/>
          <w:left w:val="nil"/>
          <w:bottom w:val="nil"/>
          <w:right w:val="nil"/>
          <w:between w:val="nil"/>
        </w:pBdr>
        <w:spacing w:after="120" w:line="259" w:lineRule="auto"/>
        <w:rPr>
          <w:rFonts w:ascii="Calibri" w:eastAsia="Calibri" w:hAnsi="Calibri" w:cs="Calibri"/>
          <w:color w:val="0D1C2F"/>
          <w:sz w:val="32"/>
          <w:szCs w:val="32"/>
        </w:rPr>
      </w:pPr>
    </w:p>
    <w:sectPr w:rsidR="00D83E14">
      <w:headerReference w:type="even" r:id="rId36"/>
      <w:headerReference w:type="default" r:id="rId37"/>
      <w:footerReference w:type="even" r:id="rId38"/>
      <w:footerReference w:type="default" r:id="rId39"/>
      <w:headerReference w:type="first" r:id="rId40"/>
      <w:footerReference w:type="first" r:id="rId41"/>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6CA40" w14:textId="77777777" w:rsidR="00DD5017" w:rsidRDefault="00DD5017">
      <w:r>
        <w:separator/>
      </w:r>
    </w:p>
  </w:endnote>
  <w:endnote w:type="continuationSeparator" w:id="0">
    <w:p w14:paraId="26714553" w14:textId="77777777" w:rsidR="00DD5017" w:rsidRDefault="00DD5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6E9E728-2D7C-B649-97D7-C175985B198D}"/>
  </w:font>
  <w:font w:name="Courier New">
    <w:panose1 w:val="02070309020205020404"/>
    <w:charset w:val="00"/>
    <w:family w:val="modern"/>
    <w:pitch w:val="fixed"/>
    <w:sig w:usb0="E0002AFF" w:usb1="C0007843" w:usb2="00000009" w:usb3="00000000" w:csb0="000001FF" w:csb1="00000000"/>
    <w:embedRegular r:id="rId2" w:fontKey="{F62FC596-7295-FE4E-A8BF-BD3F4803B99C}"/>
  </w:font>
  <w:font w:name="Aptos">
    <w:panose1 w:val="020B0004020202020204"/>
    <w:charset w:val="00"/>
    <w:family w:val="swiss"/>
    <w:pitch w:val="variable"/>
    <w:sig w:usb0="20000287" w:usb1="00000003" w:usb2="00000000" w:usb3="00000000" w:csb0="0000019F" w:csb1="00000000"/>
    <w:embedRegular r:id="rId3" w:fontKey="{3808D2A5-E9C2-6B44-A456-FF81B45B7CD3}"/>
    <w:embedBold r:id="rId4" w:fontKey="{B01FC742-0134-3442-A1CB-AA96685F63B5}"/>
    <w:embedItalic r:id="rId5" w:fontKey="{2D27EA6F-3FC3-9648-8C82-7AABFFA158BE}"/>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7" w:fontKey="{1A781B92-A390-654F-9798-CCFEC110EEBD}"/>
    <w:embedBold r:id="rId8" w:fontKey="{F9B20C1F-7B57-D24D-8FD1-F1032E71133B}"/>
    <w:embedItalic r:id="rId9" w:fontKey="{FA46049E-4474-9A40-B731-525D8884B622}"/>
  </w:font>
  <w:font w:name="Aptos Display">
    <w:panose1 w:val="020B0004020202020204"/>
    <w:charset w:val="00"/>
    <w:family w:val="swiss"/>
    <w:pitch w:val="variable"/>
    <w:sig w:usb0="20000287" w:usb1="00000003" w:usb2="00000000" w:usb3="00000000" w:csb0="0000019F" w:csb1="00000000"/>
    <w:embedRegular r:id="rId10" w:fontKey="{4D03E05C-ECCB-284C-BEE8-76859BEE532D}"/>
  </w:font>
  <w:font w:name="Arial">
    <w:panose1 w:val="020B0604020202020204"/>
    <w:charset w:val="00"/>
    <w:family w:val="swiss"/>
    <w:pitch w:val="variable"/>
    <w:sig w:usb0="E0002EFF" w:usb1="C000785B" w:usb2="00000009" w:usb3="00000000" w:csb0="000001FF" w:csb1="00000000"/>
    <w:embedRegular r:id="rId11" w:fontKey="{4DC17CC7-A4F1-4B46-9426-6364FD3E5B9B}"/>
    <w:embedBold r:id="rId12" w:fontKey="{2FE4D23D-BDF7-DE42-80F2-A47BE1B93503}"/>
    <w:embedItalic r:id="rId13" w:fontKey="{8F34206B-D852-FE4F-8FC5-855ED8DB9E77}"/>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5B49670F-39B9-7E4C-84C4-01C0FAB7487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5" w:fontKey="{8948856A-EFBE-874D-A3E9-F4446CD64245}"/>
  </w:font>
  <w:font w:name="Twinkl Cursive Unlooped Light">
    <w:panose1 w:val="020B0604020202020204"/>
    <w:charset w:val="4D"/>
    <w:family w:val="auto"/>
    <w:pitch w:val="variable"/>
    <w:sig w:usb0="00000003" w:usb1="00000001" w:usb2="00000000" w:usb3="00000000" w:csb0="00000001" w:csb1="00000000"/>
    <w:embedRegular r:id="rId16" w:fontKey="{6CEBFAD7-AA7F-994A-B2C2-63FF1C21AC27}"/>
    <w:embedBold r:id="rId17" w:fontKey="{8F78F3CE-6659-1544-9BA6-8EF84E4AE3D0}"/>
  </w:font>
  <w:font w:name="Arimo">
    <w:charset w:val="00"/>
    <w:family w:val="auto"/>
    <w:pitch w:val="default"/>
    <w:embedRegular r:id="rId18" w:fontKey="{E4181D12-BA75-6142-90A3-99490332DB18}"/>
  </w:font>
  <w:font w:name="Calibri">
    <w:panose1 w:val="020F0502020204030204"/>
    <w:charset w:val="00"/>
    <w:family w:val="swiss"/>
    <w:pitch w:val="variable"/>
    <w:sig w:usb0="E4002EFF" w:usb1="C200247B" w:usb2="00000009" w:usb3="00000000" w:csb0="000001FF" w:csb1="00000000"/>
    <w:embedRegular r:id="rId19" w:fontKey="{8F41FB85-73B0-154A-9E60-271F1EB3E6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B43E" w14:textId="77777777" w:rsidR="00D83E14" w:rsidRDefault="00D83E14">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3EA" w14:textId="77777777" w:rsidR="00D83E14" w:rsidRDefault="00D83E14">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FB25E" w14:textId="77777777" w:rsidR="00D83E14" w:rsidRDefault="00D83E1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6F3CC" w14:textId="77777777" w:rsidR="00DD5017" w:rsidRDefault="00DD5017">
      <w:r>
        <w:separator/>
      </w:r>
    </w:p>
  </w:footnote>
  <w:footnote w:type="continuationSeparator" w:id="0">
    <w:p w14:paraId="53E500E8" w14:textId="77777777" w:rsidR="00DD5017" w:rsidRDefault="00DD5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4A6F" w14:textId="77777777" w:rsidR="00D83E14" w:rsidRDefault="00D83E14">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F21C5" w14:textId="155451B9" w:rsidR="00D83E14" w:rsidRDefault="0003722B">
    <w:pPr>
      <w:pBdr>
        <w:top w:val="nil"/>
        <w:left w:val="nil"/>
        <w:bottom w:val="nil"/>
        <w:right w:val="nil"/>
        <w:between w:val="nil"/>
      </w:pBdr>
      <w:tabs>
        <w:tab w:val="center" w:pos="4513"/>
        <w:tab w:val="right" w:pos="9026"/>
      </w:tabs>
      <w:rPr>
        <w:color w:val="000000"/>
      </w:rPr>
    </w:pPr>
    <w:r>
      <w:rPr>
        <w:noProof/>
      </w:rPr>
      <w:drawing>
        <wp:inline distT="0" distB="0" distL="0" distR="0" wp14:anchorId="5ECFD69C" wp14:editId="4E9DA143">
          <wp:extent cx="6645910" cy="1661478"/>
          <wp:effectExtent l="0" t="0" r="0" b="2540"/>
          <wp:docPr id="882891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91983" name="Picture 882891983"/>
                  <pic:cNvPicPr/>
                </pic:nvPicPr>
                <pic:blipFill>
                  <a:blip r:embed="rId1">
                    <a:extLst>
                      <a:ext uri="{28A0092B-C50C-407E-A947-70E740481C1C}">
                        <a14:useLocalDpi xmlns:a14="http://schemas.microsoft.com/office/drawing/2010/main" val="0"/>
                      </a:ext>
                    </a:extLst>
                  </a:blip>
                  <a:stretch>
                    <a:fillRect/>
                  </a:stretch>
                </pic:blipFill>
                <pic:spPr>
                  <a:xfrm>
                    <a:off x="0" y="0"/>
                    <a:ext cx="6645910" cy="166147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C415D" w14:textId="77777777" w:rsidR="00D83E14" w:rsidRDefault="00D83E14">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D5855"/>
    <w:multiLevelType w:val="multilevel"/>
    <w:tmpl w:val="022C8960"/>
    <w:lvl w:ilvl="0">
      <w:start w:val="1"/>
      <w:numFmt w:val="bullet"/>
      <w:pStyle w:val="8DONTs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2F13E6"/>
    <w:multiLevelType w:val="multilevel"/>
    <w:tmpl w:val="057E1030"/>
    <w:lvl w:ilvl="0">
      <w:start w:val="1"/>
      <w:numFmt w:val="bullet"/>
      <w:pStyle w:val="7DOs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0D6AB0"/>
    <w:multiLevelType w:val="multilevel"/>
    <w:tmpl w:val="803E3D58"/>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 w15:restartNumberingAfterBreak="0">
    <w:nsid w:val="0DE42433"/>
    <w:multiLevelType w:val="multilevel"/>
    <w:tmpl w:val="EA568066"/>
    <w:lvl w:ilvl="0">
      <w:start w:val="1"/>
      <w:numFmt w:val="bullet"/>
      <w:pStyle w:val="Tablecopybulleted"/>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DB39E7"/>
    <w:multiLevelType w:val="multilevel"/>
    <w:tmpl w:val="2A648B08"/>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5" w15:restartNumberingAfterBreak="0">
    <w:nsid w:val="125E6390"/>
    <w:multiLevelType w:val="multilevel"/>
    <w:tmpl w:val="C3A043E8"/>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F57B74"/>
    <w:multiLevelType w:val="multilevel"/>
    <w:tmpl w:val="B62681B0"/>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7" w15:restartNumberingAfterBreak="0">
    <w:nsid w:val="19E63C81"/>
    <w:multiLevelType w:val="multilevel"/>
    <w:tmpl w:val="9EA49C36"/>
    <w:lvl w:ilvl="0">
      <w:start w:val="1"/>
      <w:numFmt w:val="bullet"/>
      <w:pStyle w:val="Subheadwithpointer"/>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AF4A66"/>
    <w:multiLevelType w:val="multilevel"/>
    <w:tmpl w:val="053C4D7E"/>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E24638"/>
    <w:multiLevelType w:val="multilevel"/>
    <w:tmpl w:val="09EE6842"/>
    <w:lvl w:ilvl="0">
      <w:start w:val="1"/>
      <w:numFmt w:val="decimal"/>
      <w:pStyle w:val="3Bulletedcopypin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5F14CB7"/>
    <w:multiLevelType w:val="multilevel"/>
    <w:tmpl w:val="B4A0E4DE"/>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C753A4"/>
    <w:multiLevelType w:val="multilevel"/>
    <w:tmpl w:val="E2A80746"/>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384E83"/>
    <w:multiLevelType w:val="multilevel"/>
    <w:tmpl w:val="5C548A40"/>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B11DD6"/>
    <w:multiLevelType w:val="multilevel"/>
    <w:tmpl w:val="BD9ECBDE"/>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E036984"/>
    <w:multiLevelType w:val="multilevel"/>
    <w:tmpl w:val="75EC6152"/>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95562C"/>
    <w:multiLevelType w:val="multilevel"/>
    <w:tmpl w:val="4422605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A62FBC"/>
    <w:multiLevelType w:val="multilevel"/>
    <w:tmpl w:val="02A25BBE"/>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DB0E0E"/>
    <w:multiLevelType w:val="multilevel"/>
    <w:tmpl w:val="D3A05096"/>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364EA3"/>
    <w:multiLevelType w:val="multilevel"/>
    <w:tmpl w:val="30DA9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36A24FD"/>
    <w:multiLevelType w:val="multilevel"/>
    <w:tmpl w:val="4AC4B7CE"/>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6255B3D"/>
    <w:multiLevelType w:val="multilevel"/>
    <w:tmpl w:val="E4A0956E"/>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2564B2"/>
    <w:multiLevelType w:val="multilevel"/>
    <w:tmpl w:val="9E4EA7F8"/>
    <w:lvl w:ilvl="0">
      <w:start w:val="1"/>
      <w:numFmt w:val="bullet"/>
      <w:pStyle w:val="9Second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B2531E1"/>
    <w:multiLevelType w:val="multilevel"/>
    <w:tmpl w:val="8A88FC26"/>
    <w:lvl w:ilvl="0">
      <w:start w:val="1"/>
      <w:numFmt w:val="bullet"/>
      <w:pStyle w:val="Bulletedcopylevel2"/>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DD72FA9"/>
    <w:multiLevelType w:val="multilevel"/>
    <w:tmpl w:val="4FF6ED44"/>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561EF5"/>
    <w:multiLevelType w:val="multilevel"/>
    <w:tmpl w:val="93A46374"/>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5A92412"/>
    <w:multiLevelType w:val="multilevel"/>
    <w:tmpl w:val="FA9603CE"/>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B23E72"/>
    <w:multiLevelType w:val="multilevel"/>
    <w:tmpl w:val="C0C8573A"/>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0D3E44"/>
    <w:multiLevelType w:val="multilevel"/>
    <w:tmpl w:val="062C3062"/>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8" w15:restartNumberingAfterBreak="0">
    <w:nsid w:val="56CB7118"/>
    <w:multiLevelType w:val="multilevel"/>
    <w:tmpl w:val="E5C65B9C"/>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A6932C5"/>
    <w:multiLevelType w:val="multilevel"/>
    <w:tmpl w:val="B4BC30BA"/>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0" w15:restartNumberingAfterBreak="0">
    <w:nsid w:val="5A7B7C81"/>
    <w:multiLevelType w:val="multilevel"/>
    <w:tmpl w:val="680049C0"/>
    <w:lvl w:ilvl="0">
      <w:start w:val="1"/>
      <w:numFmt w:val="bullet"/>
      <w:pStyle w:val="4Bulletedcopyblue"/>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DCE799E"/>
    <w:multiLevelType w:val="multilevel"/>
    <w:tmpl w:val="0724629A"/>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2" w15:restartNumberingAfterBreak="0">
    <w:nsid w:val="5E8A1077"/>
    <w:multiLevelType w:val="multilevel"/>
    <w:tmpl w:val="D08AC75C"/>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0DB6BC7"/>
    <w:multiLevelType w:val="multilevel"/>
    <w:tmpl w:val="EE62CC58"/>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4" w15:restartNumberingAfterBreak="0">
    <w:nsid w:val="689C05D0"/>
    <w:multiLevelType w:val="multilevel"/>
    <w:tmpl w:val="3574F4B4"/>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665B26"/>
    <w:multiLevelType w:val="multilevel"/>
    <w:tmpl w:val="F690BA88"/>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6" w15:restartNumberingAfterBreak="0">
    <w:nsid w:val="70DA1BCC"/>
    <w:multiLevelType w:val="multilevel"/>
    <w:tmpl w:val="1ED88E0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10477AC"/>
    <w:multiLevelType w:val="multilevel"/>
    <w:tmpl w:val="9258BB1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B9459D"/>
    <w:multiLevelType w:val="multilevel"/>
    <w:tmpl w:val="DA94149A"/>
    <w:lvl w:ilvl="0">
      <w:start w:val="1"/>
      <w:numFmt w:val="bullet"/>
      <w:lvlText w:val="●"/>
      <w:lvlJc w:val="left"/>
      <w:pPr>
        <w:ind w:left="439" w:hanging="360"/>
      </w:pPr>
      <w:rPr>
        <w:rFonts w:ascii="Noto Sans Symbols" w:eastAsia="Noto Sans Symbols" w:hAnsi="Noto Sans Symbols" w:cs="Noto Sans Symbols"/>
        <w:sz w:val="25"/>
        <w:szCs w:val="25"/>
      </w:rPr>
    </w:lvl>
    <w:lvl w:ilvl="1">
      <w:start w:val="1"/>
      <w:numFmt w:val="bullet"/>
      <w:lvlText w:val="o"/>
      <w:lvlJc w:val="left"/>
      <w:pPr>
        <w:ind w:left="1159" w:hanging="360"/>
      </w:pPr>
      <w:rPr>
        <w:rFonts w:ascii="Courier New" w:eastAsia="Courier New" w:hAnsi="Courier New" w:cs="Courier New"/>
      </w:rPr>
    </w:lvl>
    <w:lvl w:ilvl="2">
      <w:start w:val="1"/>
      <w:numFmt w:val="bullet"/>
      <w:lvlText w:val="▪"/>
      <w:lvlJc w:val="left"/>
      <w:pPr>
        <w:ind w:left="1879" w:hanging="360"/>
      </w:pPr>
      <w:rPr>
        <w:rFonts w:ascii="Noto Sans Symbols" w:eastAsia="Noto Sans Symbols" w:hAnsi="Noto Sans Symbols" w:cs="Noto Sans Symbols"/>
      </w:rPr>
    </w:lvl>
    <w:lvl w:ilvl="3">
      <w:start w:val="1"/>
      <w:numFmt w:val="bullet"/>
      <w:lvlText w:val="●"/>
      <w:lvlJc w:val="left"/>
      <w:pPr>
        <w:ind w:left="2599" w:hanging="360"/>
      </w:pPr>
      <w:rPr>
        <w:rFonts w:ascii="Noto Sans Symbols" w:eastAsia="Noto Sans Symbols" w:hAnsi="Noto Sans Symbols" w:cs="Noto Sans Symbols"/>
      </w:rPr>
    </w:lvl>
    <w:lvl w:ilvl="4">
      <w:start w:val="1"/>
      <w:numFmt w:val="bullet"/>
      <w:lvlText w:val="o"/>
      <w:lvlJc w:val="left"/>
      <w:pPr>
        <w:ind w:left="3319" w:hanging="360"/>
      </w:pPr>
      <w:rPr>
        <w:rFonts w:ascii="Courier New" w:eastAsia="Courier New" w:hAnsi="Courier New" w:cs="Courier New"/>
      </w:rPr>
    </w:lvl>
    <w:lvl w:ilvl="5">
      <w:start w:val="1"/>
      <w:numFmt w:val="bullet"/>
      <w:lvlText w:val="▪"/>
      <w:lvlJc w:val="left"/>
      <w:pPr>
        <w:ind w:left="4039" w:hanging="360"/>
      </w:pPr>
      <w:rPr>
        <w:rFonts w:ascii="Noto Sans Symbols" w:eastAsia="Noto Sans Symbols" w:hAnsi="Noto Sans Symbols" w:cs="Noto Sans Symbols"/>
      </w:rPr>
    </w:lvl>
    <w:lvl w:ilvl="6">
      <w:start w:val="1"/>
      <w:numFmt w:val="bullet"/>
      <w:lvlText w:val="●"/>
      <w:lvlJc w:val="left"/>
      <w:pPr>
        <w:ind w:left="4759" w:hanging="360"/>
      </w:pPr>
      <w:rPr>
        <w:rFonts w:ascii="Noto Sans Symbols" w:eastAsia="Noto Sans Symbols" w:hAnsi="Noto Sans Symbols" w:cs="Noto Sans Symbols"/>
      </w:rPr>
    </w:lvl>
    <w:lvl w:ilvl="7">
      <w:start w:val="1"/>
      <w:numFmt w:val="bullet"/>
      <w:lvlText w:val="o"/>
      <w:lvlJc w:val="left"/>
      <w:pPr>
        <w:ind w:left="5479" w:hanging="360"/>
      </w:pPr>
      <w:rPr>
        <w:rFonts w:ascii="Courier New" w:eastAsia="Courier New" w:hAnsi="Courier New" w:cs="Courier New"/>
      </w:rPr>
    </w:lvl>
    <w:lvl w:ilvl="8">
      <w:start w:val="1"/>
      <w:numFmt w:val="bullet"/>
      <w:lvlText w:val="▪"/>
      <w:lvlJc w:val="left"/>
      <w:pPr>
        <w:ind w:left="6199" w:hanging="360"/>
      </w:pPr>
      <w:rPr>
        <w:rFonts w:ascii="Noto Sans Symbols" w:eastAsia="Noto Sans Symbols" w:hAnsi="Noto Sans Symbols" w:cs="Noto Sans Symbols"/>
      </w:rPr>
    </w:lvl>
  </w:abstractNum>
  <w:abstractNum w:abstractNumId="39" w15:restartNumberingAfterBreak="0">
    <w:nsid w:val="79963F42"/>
    <w:multiLevelType w:val="multilevel"/>
    <w:tmpl w:val="36B2923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40" w15:restartNumberingAfterBreak="0">
    <w:nsid w:val="7A210B7D"/>
    <w:multiLevelType w:val="multilevel"/>
    <w:tmpl w:val="E2C43606"/>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A6D0857"/>
    <w:multiLevelType w:val="multilevel"/>
    <w:tmpl w:val="2CC0403A"/>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E3E67D0"/>
    <w:multiLevelType w:val="multilevel"/>
    <w:tmpl w:val="CB5E5D70"/>
    <w:lvl w:ilvl="0">
      <w:start w:val="1"/>
      <w:numFmt w:val="bullet"/>
      <w:lvlText w:val="●"/>
      <w:lvlJc w:val="left"/>
      <w:pPr>
        <w:ind w:left="720" w:hanging="360"/>
      </w:pPr>
      <w:rPr>
        <w:rFonts w:ascii="Noto Sans Symbols" w:eastAsia="Noto Sans Symbols" w:hAnsi="Noto Sans Symbols" w:cs="Noto Sans Symbols"/>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72598750">
    <w:abstractNumId w:val="21"/>
  </w:num>
  <w:num w:numId="2" w16cid:durableId="2030643828">
    <w:abstractNumId w:val="1"/>
  </w:num>
  <w:num w:numId="3" w16cid:durableId="1229152493">
    <w:abstractNumId w:val="0"/>
  </w:num>
  <w:num w:numId="4" w16cid:durableId="1345598474">
    <w:abstractNumId w:val="7"/>
  </w:num>
  <w:num w:numId="5" w16cid:durableId="779299329">
    <w:abstractNumId w:val="14"/>
  </w:num>
  <w:num w:numId="6" w16cid:durableId="1408260119">
    <w:abstractNumId w:val="5"/>
  </w:num>
  <w:num w:numId="7" w16cid:durableId="1386636125">
    <w:abstractNumId w:val="22"/>
  </w:num>
  <w:num w:numId="8" w16cid:durableId="2100715599">
    <w:abstractNumId w:val="3"/>
  </w:num>
  <w:num w:numId="9" w16cid:durableId="1229069048">
    <w:abstractNumId w:val="30"/>
  </w:num>
  <w:num w:numId="10" w16cid:durableId="274946659">
    <w:abstractNumId w:val="24"/>
  </w:num>
  <w:num w:numId="11" w16cid:durableId="1326276367">
    <w:abstractNumId w:val="42"/>
  </w:num>
  <w:num w:numId="12" w16cid:durableId="762997458">
    <w:abstractNumId w:val="40"/>
  </w:num>
  <w:num w:numId="13" w16cid:durableId="817694897">
    <w:abstractNumId w:val="11"/>
  </w:num>
  <w:num w:numId="14" w16cid:durableId="1003701319">
    <w:abstractNumId w:val="20"/>
  </w:num>
  <w:num w:numId="15" w16cid:durableId="1890261168">
    <w:abstractNumId w:val="38"/>
  </w:num>
  <w:num w:numId="16" w16cid:durableId="707491729">
    <w:abstractNumId w:val="10"/>
  </w:num>
  <w:num w:numId="17" w16cid:durableId="1077824326">
    <w:abstractNumId w:val="19"/>
  </w:num>
  <w:num w:numId="18" w16cid:durableId="1688629699">
    <w:abstractNumId w:val="8"/>
  </w:num>
  <w:num w:numId="19" w16cid:durableId="625164341">
    <w:abstractNumId w:val="12"/>
  </w:num>
  <w:num w:numId="20" w16cid:durableId="1900089412">
    <w:abstractNumId w:val="26"/>
  </w:num>
  <w:num w:numId="21" w16cid:durableId="1887184761">
    <w:abstractNumId w:val="18"/>
  </w:num>
  <w:num w:numId="22" w16cid:durableId="287202918">
    <w:abstractNumId w:val="16"/>
  </w:num>
  <w:num w:numId="23" w16cid:durableId="956987191">
    <w:abstractNumId w:val="32"/>
  </w:num>
  <w:num w:numId="24" w16cid:durableId="1579901803">
    <w:abstractNumId w:val="13"/>
  </w:num>
  <w:num w:numId="25" w16cid:durableId="1623267296">
    <w:abstractNumId w:val="41"/>
  </w:num>
  <w:num w:numId="26" w16cid:durableId="1238786638">
    <w:abstractNumId w:val="23"/>
  </w:num>
  <w:num w:numId="27" w16cid:durableId="946936002">
    <w:abstractNumId w:val="34"/>
  </w:num>
  <w:num w:numId="28" w16cid:durableId="656112746">
    <w:abstractNumId w:val="15"/>
  </w:num>
  <w:num w:numId="29" w16cid:durableId="705251371">
    <w:abstractNumId w:val="36"/>
  </w:num>
  <w:num w:numId="30" w16cid:durableId="1888029967">
    <w:abstractNumId w:val="17"/>
  </w:num>
  <w:num w:numId="31" w16cid:durableId="324021049">
    <w:abstractNumId w:val="28"/>
  </w:num>
  <w:num w:numId="32" w16cid:durableId="874536913">
    <w:abstractNumId w:val="37"/>
  </w:num>
  <w:num w:numId="33" w16cid:durableId="798034388">
    <w:abstractNumId w:val="25"/>
  </w:num>
  <w:num w:numId="34" w16cid:durableId="845898313">
    <w:abstractNumId w:val="2"/>
  </w:num>
  <w:num w:numId="35" w16cid:durableId="1881891310">
    <w:abstractNumId w:val="29"/>
  </w:num>
  <w:num w:numId="36" w16cid:durableId="2013143686">
    <w:abstractNumId w:val="33"/>
  </w:num>
  <w:num w:numId="37" w16cid:durableId="790981334">
    <w:abstractNumId w:val="35"/>
  </w:num>
  <w:num w:numId="38" w16cid:durableId="972255294">
    <w:abstractNumId w:val="27"/>
  </w:num>
  <w:num w:numId="39" w16cid:durableId="1667126538">
    <w:abstractNumId w:val="4"/>
  </w:num>
  <w:num w:numId="40" w16cid:durableId="928856681">
    <w:abstractNumId w:val="39"/>
  </w:num>
  <w:num w:numId="41" w16cid:durableId="1128910">
    <w:abstractNumId w:val="6"/>
  </w:num>
  <w:num w:numId="42" w16cid:durableId="1859078926">
    <w:abstractNumId w:val="31"/>
  </w:num>
  <w:num w:numId="43" w16cid:durableId="2038317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E14"/>
    <w:rsid w:val="0003722B"/>
    <w:rsid w:val="0008105B"/>
    <w:rsid w:val="00391946"/>
    <w:rsid w:val="00693BED"/>
    <w:rsid w:val="00805A7C"/>
    <w:rsid w:val="00827616"/>
    <w:rsid w:val="008659A2"/>
    <w:rsid w:val="00901048"/>
    <w:rsid w:val="00D83E14"/>
    <w:rsid w:val="00DD50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EEAFA"/>
  <w15:docId w15:val="{B89E7020-30C0-2345-9154-96E2736C9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E3748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748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748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E374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374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374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374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3748E"/>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E374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74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74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748E"/>
    <w:rPr>
      <w:rFonts w:eastAsiaTheme="majorEastAsia" w:cstheme="majorBidi"/>
      <w:color w:val="272727" w:themeColor="text1" w:themeTint="D8"/>
    </w:rPr>
  </w:style>
  <w:style w:type="character" w:customStyle="1" w:styleId="TitleChar">
    <w:name w:val="Title Char"/>
    <w:basedOn w:val="DefaultParagraphFont"/>
    <w:link w:val="Title"/>
    <w:uiPriority w:val="10"/>
    <w:rsid w:val="00E3748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374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748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3748E"/>
    <w:rPr>
      <w:i/>
      <w:iCs/>
      <w:color w:val="404040" w:themeColor="text1" w:themeTint="BF"/>
    </w:rPr>
  </w:style>
  <w:style w:type="paragraph" w:styleId="ListParagraph">
    <w:name w:val="List Paragraph"/>
    <w:basedOn w:val="Normal"/>
    <w:uiPriority w:val="34"/>
    <w:qFormat/>
    <w:rsid w:val="00E3748E"/>
    <w:pPr>
      <w:ind w:left="720"/>
      <w:contextualSpacing/>
    </w:pPr>
  </w:style>
  <w:style w:type="character" w:styleId="IntenseEmphasis">
    <w:name w:val="Intense Emphasis"/>
    <w:basedOn w:val="DefaultParagraphFont"/>
    <w:uiPriority w:val="21"/>
    <w:qFormat/>
    <w:rsid w:val="00E3748E"/>
    <w:rPr>
      <w:i/>
      <w:iCs/>
      <w:color w:val="0F4761" w:themeColor="accent1" w:themeShade="BF"/>
    </w:rPr>
  </w:style>
  <w:style w:type="paragraph" w:styleId="IntenseQuote">
    <w:name w:val="Intense Quote"/>
    <w:basedOn w:val="Normal"/>
    <w:next w:val="Normal"/>
    <w:link w:val="IntenseQuoteChar"/>
    <w:uiPriority w:val="30"/>
    <w:qFormat/>
    <w:rsid w:val="00E374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748E"/>
    <w:rPr>
      <w:i/>
      <w:iCs/>
      <w:color w:val="0F4761" w:themeColor="accent1" w:themeShade="BF"/>
    </w:rPr>
  </w:style>
  <w:style w:type="character" w:styleId="IntenseReference">
    <w:name w:val="Intense Reference"/>
    <w:basedOn w:val="DefaultParagraphFont"/>
    <w:uiPriority w:val="32"/>
    <w:qFormat/>
    <w:rsid w:val="00E3748E"/>
    <w:rPr>
      <w:b/>
      <w:bCs/>
      <w:smallCaps/>
      <w:color w:val="0F4761" w:themeColor="accent1" w:themeShade="BF"/>
      <w:spacing w:val="5"/>
    </w:rPr>
  </w:style>
  <w:style w:type="paragraph" w:styleId="Header">
    <w:name w:val="header"/>
    <w:basedOn w:val="Normal"/>
    <w:link w:val="HeaderChar"/>
    <w:uiPriority w:val="99"/>
    <w:unhideWhenUsed/>
    <w:rsid w:val="002B64D1"/>
    <w:pPr>
      <w:tabs>
        <w:tab w:val="center" w:pos="4513"/>
        <w:tab w:val="right" w:pos="9026"/>
      </w:tabs>
    </w:pPr>
  </w:style>
  <w:style w:type="character" w:customStyle="1" w:styleId="HeaderChar">
    <w:name w:val="Header Char"/>
    <w:basedOn w:val="DefaultParagraphFont"/>
    <w:link w:val="Header"/>
    <w:uiPriority w:val="99"/>
    <w:rsid w:val="002B64D1"/>
  </w:style>
  <w:style w:type="paragraph" w:styleId="Footer">
    <w:name w:val="footer"/>
    <w:basedOn w:val="Normal"/>
    <w:link w:val="FooterChar"/>
    <w:uiPriority w:val="99"/>
    <w:unhideWhenUsed/>
    <w:rsid w:val="002B64D1"/>
    <w:pPr>
      <w:tabs>
        <w:tab w:val="center" w:pos="4513"/>
        <w:tab w:val="right" w:pos="9026"/>
      </w:tabs>
    </w:pPr>
  </w:style>
  <w:style w:type="character" w:customStyle="1" w:styleId="FooterChar">
    <w:name w:val="Footer Char"/>
    <w:basedOn w:val="DefaultParagraphFont"/>
    <w:link w:val="Footer"/>
    <w:uiPriority w:val="99"/>
    <w:rsid w:val="002B64D1"/>
  </w:style>
  <w:style w:type="paragraph" w:styleId="NormalWeb">
    <w:name w:val="Normal (Web)"/>
    <w:basedOn w:val="Normal"/>
    <w:uiPriority w:val="99"/>
    <w:unhideWhenUsed/>
    <w:rsid w:val="00D41C67"/>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qFormat/>
    <w:rsid w:val="008548ED"/>
    <w:rPr>
      <w:color w:val="0072CC"/>
      <w:u w:val="single"/>
    </w:rPr>
  </w:style>
  <w:style w:type="paragraph" w:customStyle="1" w:styleId="1bodycopy10pt">
    <w:name w:val="1 body copy 10pt"/>
    <w:basedOn w:val="Normal"/>
    <w:link w:val="1bodycopy10ptChar"/>
    <w:qFormat/>
    <w:rsid w:val="008548ED"/>
    <w:pPr>
      <w:spacing w:after="120"/>
    </w:pPr>
    <w:rPr>
      <w:rFonts w:ascii="Arial" w:eastAsia="MS Mincho" w:hAnsi="Arial" w:cs="Times New Roman"/>
      <w:sz w:val="20"/>
    </w:rPr>
  </w:style>
  <w:style w:type="paragraph" w:customStyle="1" w:styleId="2Subheadpink">
    <w:name w:val="2 Subhead pink"/>
    <w:next w:val="1bodycopy10pt"/>
    <w:rsid w:val="008548ED"/>
    <w:pPr>
      <w:spacing w:before="360" w:after="120" w:line="259" w:lineRule="auto"/>
    </w:pPr>
    <w:rPr>
      <w:rFonts w:ascii="Arial" w:eastAsia="MS Mincho" w:hAnsi="Arial" w:cs="Arial"/>
      <w:b/>
      <w:color w:val="FF1F64"/>
      <w:sz w:val="32"/>
      <w:szCs w:val="32"/>
      <w:lang w:val="en-US"/>
    </w:rPr>
  </w:style>
  <w:style w:type="paragraph" w:customStyle="1" w:styleId="SlugTheKey">
    <w:name w:val="Slug The Key"/>
    <w:next w:val="Normal"/>
    <w:rsid w:val="008548ED"/>
    <w:pPr>
      <w:spacing w:after="160" w:line="259" w:lineRule="auto"/>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8548ED"/>
    <w:pPr>
      <w:suppressAutoHyphens/>
      <w:spacing w:after="480"/>
    </w:pPr>
    <w:rPr>
      <w:rFonts w:ascii="Arial" w:eastAsia="MS Mincho" w:hAnsi="Arial" w:cs="Times New Roman"/>
      <w:b/>
      <w:color w:val="FF1F64"/>
      <w:sz w:val="60"/>
      <w:lang w:val="en-US"/>
    </w:rPr>
  </w:style>
  <w:style w:type="paragraph" w:customStyle="1" w:styleId="8DONTsbullet">
    <w:name w:val="8 DON'Ts bullet"/>
    <w:basedOn w:val="Normal"/>
    <w:rsid w:val="008548ED"/>
    <w:pPr>
      <w:numPr>
        <w:numId w:val="3"/>
      </w:numPr>
      <w:suppressAutoHyphens/>
      <w:spacing w:after="120"/>
      <w:ind w:right="284"/>
    </w:pPr>
    <w:rPr>
      <w:rFonts w:ascii="Arial" w:eastAsia="MS Mincho" w:hAnsi="Arial" w:cs="Arial"/>
      <w:b/>
      <w:szCs w:val="20"/>
    </w:rPr>
  </w:style>
  <w:style w:type="paragraph" w:customStyle="1" w:styleId="7DOsbullet">
    <w:name w:val="7 DOs bullet"/>
    <w:basedOn w:val="Normal"/>
    <w:rsid w:val="008548ED"/>
    <w:pPr>
      <w:numPr>
        <w:numId w:val="2"/>
      </w:numPr>
      <w:spacing w:after="120"/>
      <w:ind w:right="284"/>
    </w:pPr>
    <w:rPr>
      <w:rFonts w:ascii="Arial" w:eastAsia="MS Mincho" w:hAnsi="Arial" w:cs="Arial"/>
      <w:b/>
      <w:szCs w:val="20"/>
    </w:rPr>
  </w:style>
  <w:style w:type="paragraph" w:customStyle="1" w:styleId="4Bulletedcopyblue">
    <w:name w:val="4 Bulleted copy blue"/>
    <w:basedOn w:val="Normal"/>
    <w:qFormat/>
    <w:rsid w:val="008548ED"/>
    <w:pPr>
      <w:numPr>
        <w:numId w:val="9"/>
      </w:numPr>
      <w:spacing w:after="120"/>
    </w:pPr>
    <w:rPr>
      <w:rFonts w:ascii="Arial" w:eastAsia="MS Mincho" w:hAnsi="Arial" w:cs="Arial"/>
      <w:sz w:val="20"/>
      <w:szCs w:val="20"/>
    </w:rPr>
  </w:style>
  <w:style w:type="paragraph" w:customStyle="1" w:styleId="9Boxheading">
    <w:name w:val="9 Box heading"/>
    <w:basedOn w:val="Normal"/>
    <w:rsid w:val="008548ED"/>
    <w:pPr>
      <w:spacing w:after="120"/>
    </w:pPr>
    <w:rPr>
      <w:rFonts w:ascii="Arial" w:eastAsia="MS Mincho" w:hAnsi="Arial" w:cs="Times New Roman"/>
      <w:b/>
      <w:color w:val="12263F"/>
    </w:rPr>
  </w:style>
  <w:style w:type="paragraph" w:customStyle="1" w:styleId="9Secondbullet">
    <w:name w:val="9 Second bullet"/>
    <w:basedOn w:val="1bodycopy10pt"/>
    <w:link w:val="9SecondbulletChar"/>
    <w:rsid w:val="008548ED"/>
    <w:pPr>
      <w:numPr>
        <w:numId w:val="1"/>
      </w:numPr>
      <w:ind w:right="567"/>
    </w:pPr>
  </w:style>
  <w:style w:type="paragraph" w:styleId="BalloonText">
    <w:name w:val="Balloon Text"/>
    <w:basedOn w:val="Normal"/>
    <w:link w:val="BalloonTextChar"/>
    <w:uiPriority w:val="99"/>
    <w:semiHidden/>
    <w:unhideWhenUsed/>
    <w:rsid w:val="008548ED"/>
    <w:pPr>
      <w:spacing w:after="120"/>
    </w:pPr>
    <w:rPr>
      <w:rFonts w:ascii="Segoe UI" w:eastAsia="MS Mincho" w:hAnsi="Segoe UI" w:cs="Segoe UI"/>
      <w:sz w:val="18"/>
      <w:szCs w:val="18"/>
    </w:rPr>
  </w:style>
  <w:style w:type="character" w:customStyle="1" w:styleId="BalloonTextChar">
    <w:name w:val="Balloon Text Char"/>
    <w:basedOn w:val="DefaultParagraphFont"/>
    <w:link w:val="BalloonText"/>
    <w:uiPriority w:val="99"/>
    <w:semiHidden/>
    <w:rsid w:val="008548ED"/>
    <w:rPr>
      <w:rFonts w:ascii="Segoe UI" w:eastAsia="MS Mincho" w:hAnsi="Segoe UI" w:cs="Segoe UI"/>
      <w:sz w:val="18"/>
      <w:szCs w:val="18"/>
    </w:rPr>
  </w:style>
  <w:style w:type="character" w:customStyle="1" w:styleId="1bodycopy10ptChar">
    <w:name w:val="1 body copy 10pt Char"/>
    <w:link w:val="1bodycopy10pt"/>
    <w:rsid w:val="008548ED"/>
    <w:rPr>
      <w:rFonts w:ascii="Arial" w:eastAsia="MS Mincho" w:hAnsi="Arial" w:cs="Times New Roman"/>
      <w:sz w:val="20"/>
    </w:rPr>
  </w:style>
  <w:style w:type="character" w:customStyle="1" w:styleId="9SecondbulletChar">
    <w:name w:val="9 Second bullet Char"/>
    <w:link w:val="9Secondbullet"/>
    <w:rsid w:val="008548ED"/>
    <w:rPr>
      <w:rFonts w:ascii="Arial" w:eastAsia="MS Mincho" w:hAnsi="Arial" w:cs="Times New Roman"/>
      <w:sz w:val="20"/>
    </w:rPr>
  </w:style>
  <w:style w:type="character" w:styleId="Strong">
    <w:name w:val="Strong"/>
    <w:uiPriority w:val="22"/>
    <w:qFormat/>
    <w:rsid w:val="008548ED"/>
    <w:rPr>
      <w:rFonts w:ascii="Arial" w:hAnsi="Arial"/>
      <w:b/>
      <w:bCs/>
      <w:sz w:val="22"/>
    </w:rPr>
  </w:style>
  <w:style w:type="paragraph" w:customStyle="1" w:styleId="6Abstract">
    <w:name w:val="6 Abstract"/>
    <w:qFormat/>
    <w:rsid w:val="008548ED"/>
    <w:pPr>
      <w:spacing w:after="240" w:line="259" w:lineRule="auto"/>
    </w:pPr>
    <w:rPr>
      <w:rFonts w:ascii="Arial" w:eastAsia="MS Mincho" w:hAnsi="Arial" w:cs="Times New Roman"/>
      <w:sz w:val="28"/>
      <w:szCs w:val="28"/>
      <w:lang w:val="en-US"/>
    </w:rPr>
  </w:style>
  <w:style w:type="paragraph" w:styleId="TOC2">
    <w:name w:val="toc 2"/>
    <w:basedOn w:val="Normal"/>
    <w:next w:val="Normal"/>
    <w:autoRedefine/>
    <w:uiPriority w:val="39"/>
    <w:unhideWhenUsed/>
    <w:rsid w:val="008548ED"/>
    <w:pPr>
      <w:spacing w:after="100"/>
      <w:ind w:left="220"/>
    </w:pPr>
    <w:rPr>
      <w:rFonts w:ascii="Arial" w:eastAsia="MS Mincho" w:hAnsi="Arial" w:cs="Times New Roman"/>
      <w:sz w:val="20"/>
    </w:rPr>
  </w:style>
  <w:style w:type="paragraph" w:customStyle="1" w:styleId="Text">
    <w:name w:val="Text"/>
    <w:basedOn w:val="BodyText"/>
    <w:link w:val="TextChar"/>
    <w:rsid w:val="008548ED"/>
    <w:rPr>
      <w:rFonts w:cs="Arial"/>
      <w:szCs w:val="20"/>
    </w:rPr>
  </w:style>
  <w:style w:type="character" w:customStyle="1" w:styleId="TextChar">
    <w:name w:val="Text Char"/>
    <w:link w:val="Text"/>
    <w:rsid w:val="008548ED"/>
    <w:rPr>
      <w:rFonts w:ascii="Arial" w:eastAsia="MS Mincho" w:hAnsi="Arial" w:cs="Arial"/>
      <w:sz w:val="20"/>
      <w:szCs w:val="20"/>
    </w:rPr>
  </w:style>
  <w:style w:type="paragraph" w:customStyle="1" w:styleId="9TableHeading">
    <w:name w:val="9 Table Heading"/>
    <w:basedOn w:val="Text"/>
    <w:link w:val="9TableHeadingChar"/>
    <w:rsid w:val="008548ED"/>
    <w:pPr>
      <w:spacing w:after="0"/>
    </w:pPr>
    <w:rPr>
      <w:caps/>
    </w:rPr>
  </w:style>
  <w:style w:type="character" w:customStyle="1" w:styleId="9TableHeadingChar">
    <w:name w:val="9 Table Heading Char"/>
    <w:link w:val="9TableHeading"/>
    <w:rsid w:val="008548ED"/>
    <w:rPr>
      <w:rFonts w:ascii="Arial" w:eastAsia="MS Mincho" w:hAnsi="Arial" w:cs="Arial"/>
      <w:caps/>
      <w:sz w:val="20"/>
      <w:szCs w:val="20"/>
    </w:rPr>
  </w:style>
  <w:style w:type="paragraph" w:customStyle="1" w:styleId="Bodycopyitalic">
    <w:name w:val="Body copy italic"/>
    <w:basedOn w:val="Normal"/>
    <w:qFormat/>
    <w:rsid w:val="008548ED"/>
    <w:pPr>
      <w:spacing w:after="120"/>
      <w:ind w:right="284"/>
    </w:pPr>
    <w:rPr>
      <w:rFonts w:ascii="Arial" w:eastAsia="MS Mincho" w:hAnsi="Arial" w:cs="Times New Roman"/>
      <w:i/>
      <w:sz w:val="20"/>
    </w:rPr>
  </w:style>
  <w:style w:type="paragraph" w:styleId="BodyText">
    <w:name w:val="Body Text"/>
    <w:basedOn w:val="Normal"/>
    <w:link w:val="BodyTextChar"/>
    <w:uiPriority w:val="99"/>
    <w:semiHidden/>
    <w:unhideWhenUsed/>
    <w:rsid w:val="008548ED"/>
    <w:pPr>
      <w:spacing w:after="120"/>
    </w:pPr>
    <w:rPr>
      <w:rFonts w:ascii="Arial" w:eastAsia="MS Mincho" w:hAnsi="Arial" w:cs="Times New Roman"/>
      <w:sz w:val="20"/>
    </w:rPr>
  </w:style>
  <w:style w:type="character" w:customStyle="1" w:styleId="BodyTextChar">
    <w:name w:val="Body Text Char"/>
    <w:basedOn w:val="DefaultParagraphFont"/>
    <w:link w:val="BodyText"/>
    <w:uiPriority w:val="99"/>
    <w:semiHidden/>
    <w:rsid w:val="008548ED"/>
    <w:rPr>
      <w:rFonts w:ascii="Arial" w:eastAsia="MS Mincho" w:hAnsi="Arial" w:cs="Times New Roman"/>
      <w:sz w:val="20"/>
    </w:rPr>
  </w:style>
  <w:style w:type="table" w:styleId="TableGrid">
    <w:name w:val="Table Grid"/>
    <w:basedOn w:val="TableNormal"/>
    <w:uiPriority w:val="39"/>
    <w:rsid w:val="008548ED"/>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8548ED"/>
    <w:pPr>
      <w:spacing w:after="0"/>
    </w:pPr>
  </w:style>
  <w:style w:type="character" w:customStyle="1" w:styleId="TableHeadingChar">
    <w:name w:val="TableHeading Char"/>
    <w:link w:val="TableHeading"/>
    <w:rsid w:val="008548ED"/>
    <w:rPr>
      <w:rFonts w:ascii="Arial" w:eastAsia="MS Mincho" w:hAnsi="Arial" w:cs="Times New Roman"/>
      <w:sz w:val="20"/>
    </w:rPr>
  </w:style>
  <w:style w:type="table" w:customStyle="1" w:styleId="TheKeytable">
    <w:name w:val="The Key table"/>
    <w:basedOn w:val="TableNormal"/>
    <w:uiPriority w:val="99"/>
    <w:rsid w:val="008548ED"/>
    <w:rPr>
      <w:rFonts w:ascii="Arial" w:eastAsia="Arial" w:hAnsi="Arial" w:cs="Times New Roman"/>
      <w:sz w:val="20"/>
      <w:szCs w:val="20"/>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8548ED"/>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8548ED"/>
    <w:rPr>
      <w:szCs w:val="20"/>
    </w:rPr>
  </w:style>
  <w:style w:type="character" w:customStyle="1" w:styleId="apple-converted-space">
    <w:name w:val="apple-converted-space"/>
    <w:rsid w:val="008548ED"/>
  </w:style>
  <w:style w:type="paragraph" w:customStyle="1" w:styleId="Subheadwithpointer">
    <w:name w:val="Subhead with pointer"/>
    <w:basedOn w:val="Normal"/>
    <w:next w:val="6Abstract"/>
    <w:link w:val="SubheadwithpointerChar"/>
    <w:rsid w:val="008548ED"/>
    <w:pPr>
      <w:numPr>
        <w:numId w:val="4"/>
      </w:numPr>
      <w:spacing w:before="120" w:after="120"/>
      <w:ind w:right="850"/>
    </w:pPr>
    <w:rPr>
      <w:rFonts w:ascii="Arial" w:eastAsia="MS Mincho" w:hAnsi="Arial" w:cs="Arial"/>
      <w:b/>
      <w:bCs/>
      <w:color w:val="12263F"/>
      <w:sz w:val="32"/>
      <w:szCs w:val="32"/>
    </w:rPr>
  </w:style>
  <w:style w:type="paragraph" w:customStyle="1" w:styleId="1bodycopy11pt">
    <w:name w:val="1 body copy 11pt"/>
    <w:autoRedefine/>
    <w:rsid w:val="008548ED"/>
    <w:pPr>
      <w:spacing w:after="120"/>
      <w:ind w:right="850"/>
    </w:pPr>
    <w:rPr>
      <w:rFonts w:ascii="Arial" w:eastAsia="MS Mincho" w:hAnsi="Arial" w:cs="Arial"/>
      <w:sz w:val="22"/>
      <w:lang w:val="en-US"/>
    </w:rPr>
  </w:style>
  <w:style w:type="character" w:customStyle="1" w:styleId="SubheadwithpointerChar">
    <w:name w:val="Subhead with pointer Char"/>
    <w:link w:val="Subheadwithpointer"/>
    <w:rsid w:val="008548ED"/>
    <w:rPr>
      <w:rFonts w:ascii="Arial" w:eastAsia="MS Mincho" w:hAnsi="Arial" w:cs="Arial"/>
      <w:b/>
      <w:bCs/>
      <w:color w:val="12263F"/>
      <w:sz w:val="32"/>
      <w:szCs w:val="32"/>
    </w:rPr>
  </w:style>
  <w:style w:type="character" w:styleId="FollowedHyperlink">
    <w:name w:val="FollowedHyperlink"/>
    <w:uiPriority w:val="99"/>
    <w:semiHidden/>
    <w:unhideWhenUsed/>
    <w:rsid w:val="008548ED"/>
    <w:rPr>
      <w:color w:val="954F72"/>
      <w:u w:val="single"/>
    </w:rPr>
  </w:style>
  <w:style w:type="paragraph" w:customStyle="1" w:styleId="Title1">
    <w:name w:val="Title 1"/>
    <w:basedOn w:val="Heading1"/>
    <w:link w:val="Title1Char"/>
    <w:autoRedefine/>
    <w:rsid w:val="008548ED"/>
    <w:pPr>
      <w:spacing w:before="480" w:after="120"/>
    </w:pPr>
    <w:rPr>
      <w:rFonts w:ascii="Arial" w:eastAsia="MS Gothic" w:hAnsi="Arial" w:cs="Times New Roman"/>
      <w:bCs/>
      <w:color w:val="FF1F64"/>
      <w:sz w:val="52"/>
      <w:szCs w:val="52"/>
      <w:lang w:val="en-US"/>
    </w:rPr>
  </w:style>
  <w:style w:type="character" w:customStyle="1" w:styleId="Title1Char">
    <w:name w:val="Title 1 Char"/>
    <w:link w:val="Title1"/>
    <w:rsid w:val="008548ED"/>
    <w:rPr>
      <w:rFonts w:ascii="Arial" w:eastAsia="MS Gothic" w:hAnsi="Arial" w:cs="Times New Roman"/>
      <w:bCs/>
      <w:color w:val="FF1F64"/>
      <w:sz w:val="52"/>
      <w:szCs w:val="52"/>
      <w:lang w:val="en-US"/>
    </w:rPr>
  </w:style>
  <w:style w:type="paragraph" w:styleId="TOCHeading">
    <w:name w:val="TOC Heading"/>
    <w:basedOn w:val="Heading1"/>
    <w:next w:val="Normal"/>
    <w:uiPriority w:val="39"/>
    <w:unhideWhenUsed/>
    <w:rsid w:val="008548ED"/>
    <w:pPr>
      <w:spacing w:before="240" w:after="0" w:line="259" w:lineRule="auto"/>
      <w:outlineLvl w:val="9"/>
    </w:pPr>
    <w:rPr>
      <w:rFonts w:ascii="Calibri Light" w:eastAsia="Times New Roman" w:hAnsi="Calibri Light" w:cs="Times New Roman"/>
      <w:color w:val="0D1C2F"/>
      <w:sz w:val="32"/>
      <w:szCs w:val="32"/>
      <w:lang w:val="en-US"/>
    </w:rPr>
  </w:style>
  <w:style w:type="paragraph" w:styleId="TOC1">
    <w:name w:val="toc 1"/>
    <w:basedOn w:val="Normal"/>
    <w:next w:val="Normal"/>
    <w:autoRedefine/>
    <w:uiPriority w:val="39"/>
    <w:unhideWhenUsed/>
    <w:rsid w:val="008548ED"/>
    <w:pPr>
      <w:tabs>
        <w:tab w:val="right" w:leader="dot" w:pos="9736"/>
      </w:tabs>
      <w:spacing w:after="100"/>
    </w:pPr>
    <w:rPr>
      <w:rFonts w:ascii="Arial" w:eastAsia="MS Mincho" w:hAnsi="Arial" w:cs="Times New Roman"/>
      <w:sz w:val="20"/>
    </w:rPr>
  </w:style>
  <w:style w:type="paragraph" w:customStyle="1" w:styleId="3Policytitle">
    <w:name w:val="3 Policy title"/>
    <w:basedOn w:val="Normal"/>
    <w:qFormat/>
    <w:rsid w:val="008548ED"/>
    <w:pPr>
      <w:spacing w:after="120"/>
    </w:pPr>
    <w:rPr>
      <w:rFonts w:ascii="Arial" w:eastAsia="MS Mincho" w:hAnsi="Arial" w:cs="Times New Roman"/>
      <w:b/>
      <w:sz w:val="72"/>
    </w:rPr>
  </w:style>
  <w:style w:type="table" w:customStyle="1" w:styleId="TheKeypolicytable">
    <w:name w:val="The Key policy table"/>
    <w:basedOn w:val="TableNormal"/>
    <w:uiPriority w:val="99"/>
    <w:rsid w:val="008548ED"/>
    <w:rPr>
      <w:rFonts w:ascii="Arial" w:eastAsia="Arial" w:hAnsi="Arial" w:cs="Times New Roman"/>
      <w:sz w:val="20"/>
      <w:szCs w:val="20"/>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8548ED"/>
    <w:pPr>
      <w:keepLines/>
      <w:spacing w:after="60"/>
      <w:textboxTightWrap w:val="allLines"/>
    </w:pPr>
  </w:style>
  <w:style w:type="paragraph" w:customStyle="1" w:styleId="Bulletedcopylevel2">
    <w:name w:val="Bulleted copy level 2"/>
    <w:basedOn w:val="1bodycopy10pt"/>
    <w:qFormat/>
    <w:rsid w:val="008548ED"/>
    <w:pPr>
      <w:numPr>
        <w:numId w:val="7"/>
      </w:numPr>
      <w:tabs>
        <w:tab w:val="num" w:pos="360"/>
      </w:tabs>
      <w:ind w:left="0" w:firstLine="0"/>
    </w:pPr>
  </w:style>
  <w:style w:type="paragraph" w:customStyle="1" w:styleId="Tablecopybulleted">
    <w:name w:val="Table copy bulleted"/>
    <w:basedOn w:val="Tablebodycopy"/>
    <w:qFormat/>
    <w:rsid w:val="008548ED"/>
    <w:pPr>
      <w:numPr>
        <w:numId w:val="8"/>
      </w:numPr>
      <w:tabs>
        <w:tab w:val="num" w:pos="360"/>
      </w:tabs>
      <w:ind w:left="0" w:firstLine="0"/>
    </w:pPr>
  </w:style>
  <w:style w:type="paragraph" w:customStyle="1" w:styleId="Caption1">
    <w:name w:val="Caption 1"/>
    <w:basedOn w:val="Normal"/>
    <w:qFormat/>
    <w:rsid w:val="008548ED"/>
    <w:pPr>
      <w:spacing w:before="120" w:after="120"/>
    </w:pPr>
    <w:rPr>
      <w:rFonts w:ascii="Arial" w:eastAsia="MS Mincho" w:hAnsi="Arial" w:cs="Times New Roman"/>
      <w:i/>
      <w:color w:val="F15F22"/>
      <w:sz w:val="20"/>
    </w:rPr>
  </w:style>
  <w:style w:type="paragraph" w:customStyle="1" w:styleId="Subhead2">
    <w:name w:val="Subhead 2"/>
    <w:basedOn w:val="1bodycopy10pt"/>
    <w:next w:val="1bodycopy10pt"/>
    <w:link w:val="Subhead2Char"/>
    <w:qFormat/>
    <w:rsid w:val="008548ED"/>
    <w:pPr>
      <w:spacing w:before="240"/>
    </w:pPr>
    <w:rPr>
      <w:b/>
      <w:color w:val="12263F"/>
      <w:sz w:val="24"/>
    </w:rPr>
  </w:style>
  <w:style w:type="character" w:customStyle="1" w:styleId="Subhead2Char">
    <w:name w:val="Subhead 2 Char"/>
    <w:link w:val="Subhead2"/>
    <w:rsid w:val="008548ED"/>
    <w:rPr>
      <w:rFonts w:ascii="Arial" w:eastAsia="MS Mincho" w:hAnsi="Arial" w:cs="Times New Roman"/>
      <w:b/>
      <w:color w:val="12263F"/>
    </w:rPr>
  </w:style>
  <w:style w:type="paragraph" w:styleId="TOC3">
    <w:name w:val="toc 3"/>
    <w:basedOn w:val="Normal"/>
    <w:next w:val="Normal"/>
    <w:autoRedefine/>
    <w:uiPriority w:val="39"/>
    <w:unhideWhenUsed/>
    <w:rsid w:val="008548ED"/>
    <w:pPr>
      <w:spacing w:after="100"/>
      <w:ind w:left="400"/>
    </w:pPr>
    <w:rPr>
      <w:rFonts w:ascii="Arial" w:eastAsia="MS Mincho" w:hAnsi="Arial" w:cs="Times New Roman"/>
      <w:sz w:val="20"/>
    </w:rPr>
  </w:style>
  <w:style w:type="character" w:styleId="UnresolvedMention">
    <w:name w:val="Unresolved Mention"/>
    <w:uiPriority w:val="99"/>
    <w:semiHidden/>
    <w:unhideWhenUsed/>
    <w:rsid w:val="008548ED"/>
    <w:rPr>
      <w:color w:val="605E5C"/>
      <w:shd w:val="clear" w:color="auto" w:fill="E1DFDD"/>
    </w:rPr>
  </w:style>
  <w:style w:type="numbering" w:customStyle="1" w:styleId="CurrentList1">
    <w:name w:val="Current List1"/>
    <w:uiPriority w:val="99"/>
    <w:rsid w:val="008548ED"/>
  </w:style>
  <w:style w:type="character" w:styleId="CommentReference">
    <w:name w:val="annotation reference"/>
    <w:uiPriority w:val="99"/>
    <w:unhideWhenUsed/>
    <w:rsid w:val="008548ED"/>
    <w:rPr>
      <w:sz w:val="16"/>
      <w:szCs w:val="16"/>
    </w:rPr>
  </w:style>
  <w:style w:type="paragraph" w:styleId="CommentText">
    <w:name w:val="annotation text"/>
    <w:basedOn w:val="Normal"/>
    <w:link w:val="CommentTextChar"/>
    <w:uiPriority w:val="99"/>
    <w:unhideWhenUsed/>
    <w:rsid w:val="008548ED"/>
    <w:pPr>
      <w:spacing w:after="120"/>
    </w:pPr>
    <w:rPr>
      <w:rFonts w:ascii="Arial" w:eastAsia="MS Mincho" w:hAnsi="Arial" w:cs="Times New Roman"/>
      <w:sz w:val="20"/>
      <w:szCs w:val="20"/>
    </w:rPr>
  </w:style>
  <w:style w:type="character" w:customStyle="1" w:styleId="CommentTextChar">
    <w:name w:val="Comment Text Char"/>
    <w:basedOn w:val="DefaultParagraphFont"/>
    <w:link w:val="CommentText"/>
    <w:uiPriority w:val="99"/>
    <w:rsid w:val="008548ED"/>
    <w:rPr>
      <w:rFonts w:ascii="Arial" w:eastAsia="MS Mincho" w:hAnsi="Arial" w:cs="Times New Roman"/>
      <w:sz w:val="20"/>
      <w:szCs w:val="20"/>
    </w:rPr>
  </w:style>
  <w:style w:type="paragraph" w:styleId="CommentSubject">
    <w:name w:val="annotation subject"/>
    <w:basedOn w:val="CommentText"/>
    <w:next w:val="CommentText"/>
    <w:link w:val="CommentSubjectChar"/>
    <w:uiPriority w:val="99"/>
    <w:semiHidden/>
    <w:unhideWhenUsed/>
    <w:rsid w:val="008548ED"/>
    <w:rPr>
      <w:b/>
      <w:bCs/>
    </w:rPr>
  </w:style>
  <w:style w:type="character" w:customStyle="1" w:styleId="CommentSubjectChar">
    <w:name w:val="Comment Subject Char"/>
    <w:basedOn w:val="CommentTextChar"/>
    <w:link w:val="CommentSubject"/>
    <w:uiPriority w:val="99"/>
    <w:semiHidden/>
    <w:rsid w:val="008548ED"/>
    <w:rPr>
      <w:rFonts w:ascii="Arial" w:eastAsia="MS Mincho" w:hAnsi="Arial" w:cs="Times New Roman"/>
      <w:b/>
      <w:bCs/>
      <w:sz w:val="20"/>
      <w:szCs w:val="20"/>
    </w:rPr>
  </w:style>
  <w:style w:type="paragraph" w:styleId="Revision">
    <w:name w:val="Revision"/>
    <w:hidden/>
    <w:uiPriority w:val="99"/>
    <w:rsid w:val="008548ED"/>
    <w:rPr>
      <w:rFonts w:ascii="Arial" w:eastAsia="MS Mincho" w:hAnsi="Arial" w:cs="Times New Roman"/>
      <w:sz w:val="20"/>
    </w:rPr>
  </w:style>
  <w:style w:type="character" w:customStyle="1" w:styleId="ms-rteforecolor-3">
    <w:name w:val="ms-rteforecolor-3"/>
    <w:rsid w:val="002B4603"/>
  </w:style>
  <w:style w:type="character" w:customStyle="1" w:styleId="ms-rtethemeforecolor-1-5">
    <w:name w:val="ms-rtethemeforecolor-1-5"/>
    <w:rsid w:val="002B4603"/>
  </w:style>
  <w:style w:type="character" w:customStyle="1" w:styleId="apple-tab-span">
    <w:name w:val="apple-tab-span"/>
    <w:rsid w:val="002B4603"/>
  </w:style>
  <w:style w:type="paragraph" w:customStyle="1" w:styleId="1bodycopy">
    <w:name w:val="1 body copy"/>
    <w:basedOn w:val="Normal"/>
    <w:link w:val="1bodycopyChar"/>
    <w:qFormat/>
    <w:rsid w:val="002B4603"/>
    <w:pPr>
      <w:spacing w:after="120"/>
    </w:pPr>
    <w:rPr>
      <w:rFonts w:ascii="Arial" w:eastAsia="MS Mincho" w:hAnsi="Arial" w:cs="Times New Roman"/>
      <w:sz w:val="20"/>
    </w:rPr>
  </w:style>
  <w:style w:type="character" w:customStyle="1" w:styleId="1bodycopyChar">
    <w:name w:val="1 body copy Char"/>
    <w:link w:val="1bodycopy"/>
    <w:rsid w:val="002B4603"/>
    <w:rPr>
      <w:rFonts w:ascii="Arial" w:eastAsia="MS Mincho" w:hAnsi="Arial" w:cs="Times New Roman"/>
      <w:sz w:val="20"/>
    </w:rPr>
  </w:style>
  <w:style w:type="paragraph" w:customStyle="1" w:styleId="7TableHeading">
    <w:name w:val="7 Table Heading"/>
    <w:basedOn w:val="Normal"/>
    <w:link w:val="7TableHeadingChar"/>
    <w:qFormat/>
    <w:rsid w:val="00B36721"/>
    <w:pPr>
      <w:contextualSpacing/>
    </w:pPr>
    <w:rPr>
      <w:rFonts w:ascii="Arial" w:eastAsia="MS Mincho" w:hAnsi="Arial" w:cs="Arial"/>
      <w:color w:val="F8F8F8"/>
      <w:sz w:val="20"/>
      <w:szCs w:val="20"/>
      <w:lang w:val="en-US"/>
    </w:rPr>
  </w:style>
  <w:style w:type="character" w:customStyle="1" w:styleId="7TableHeadingChar">
    <w:name w:val="7 Table Heading Char"/>
    <w:link w:val="7TableHeading"/>
    <w:rsid w:val="00B36721"/>
    <w:rPr>
      <w:rFonts w:ascii="Arial" w:eastAsia="MS Mincho" w:hAnsi="Arial" w:cs="Arial"/>
      <w:color w:val="F8F8F8"/>
      <w:sz w:val="20"/>
      <w:szCs w:val="20"/>
      <w:lang w:val="en-US"/>
    </w:rPr>
  </w:style>
  <w:style w:type="paragraph" w:customStyle="1" w:styleId="7Tablebodycopy">
    <w:name w:val="7 Table body copy"/>
    <w:basedOn w:val="1bodycopy"/>
    <w:qFormat/>
    <w:rsid w:val="00B36721"/>
    <w:pPr>
      <w:spacing w:after="60"/>
    </w:pPr>
    <w:rPr>
      <w:lang w:val="en-US"/>
    </w:rPr>
  </w:style>
  <w:style w:type="paragraph" w:customStyle="1" w:styleId="3Bulletedcopypink">
    <w:name w:val="3 Bulleted copy pink &gt;"/>
    <w:basedOn w:val="1bodycopy"/>
    <w:qFormat/>
    <w:rsid w:val="00B36721"/>
    <w:pPr>
      <w:numPr>
        <w:numId w:val="43"/>
      </w:numPr>
      <w:ind w:left="360" w:right="284" w:hanging="360"/>
    </w:pPr>
    <w:rPr>
      <w:rFonts w:cs="Arial"/>
      <w:szCs w:val="20"/>
      <w:lang w:val="en-US"/>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rPr>
      <w:rFonts w:ascii="Arial" w:eastAsia="Arial" w:hAnsi="Arial" w:cs="Arial"/>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legislation.gov.uk/uksi/2000/2699/regulation/3/made" TargetMode="External"/><Relationship Id="rId18" Type="http://schemas.openxmlformats.org/officeDocument/2006/relationships/hyperlink" Target="https://www.gov.uk/government/publications/searching-screening-and-confiscation" TargetMode="External"/><Relationship Id="rId26" Type="http://schemas.openxmlformats.org/officeDocument/2006/relationships/hyperlink" Target="https://www.gov.uk/government/publications/sharing-nudes-and-semi-nudes-advice-for-education-settings-working-with-children-and-young-people" TargetMode="External"/><Relationship Id="rId39" Type="http://schemas.openxmlformats.org/officeDocument/2006/relationships/footer" Target="footer2.xml"/><Relationship Id="rId21" Type="http://schemas.openxmlformats.org/officeDocument/2006/relationships/hyperlink" Target="https://www.gov.uk/government/publications/sharing-nudes-and-semi-nudes-advice-for-education-settings-working-with-children-and-young-people" TargetMode="External"/><Relationship Id="rId34" Type="http://schemas.openxmlformats.org/officeDocument/2006/relationships/hyperlink" Target="https://www.facebook.com/help/124518907626945?helpref=faq_content"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islation.gov.uk/ukpga/2006/40/part/7/chapter/1" TargetMode="External"/><Relationship Id="rId20" Type="http://schemas.openxmlformats.org/officeDocument/2006/relationships/hyperlink" Target="https://www.legislation.gov.uk/en/ukpga/2021/16/enacted" TargetMode="External"/><Relationship Id="rId29" Type="http://schemas.openxmlformats.org/officeDocument/2006/relationships/hyperlink" Target="https://www.ncsc.gov.uk/cyberessentials/overview"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1990/18/contents" TargetMode="External"/><Relationship Id="rId24" Type="http://schemas.openxmlformats.org/officeDocument/2006/relationships/hyperlink" Target="https://www.gov.uk/government/publications/sharing-nudes-and-semi-nudes-advice-for-education-settings-working-with-children-and-young-people" TargetMode="External"/><Relationship Id="rId32" Type="http://schemas.openxmlformats.org/officeDocument/2006/relationships/image" Target="media/image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legislation.gov.uk/ukpga/2000/36/contents" TargetMode="External"/><Relationship Id="rId23" Type="http://schemas.openxmlformats.org/officeDocument/2006/relationships/hyperlink" Target="https://www.gov.uk/government/publications/searching-screening-and-confiscation" TargetMode="External"/><Relationship Id="rId28" Type="http://schemas.openxmlformats.org/officeDocument/2006/relationships/hyperlink" Target="https://360safe.org.uk/" TargetMode="External"/><Relationship Id="rId36" Type="http://schemas.openxmlformats.org/officeDocument/2006/relationships/header" Target="header1.xml"/><Relationship Id="rId10" Type="http://schemas.openxmlformats.org/officeDocument/2006/relationships/hyperlink" Target="https://www.legislation.gov.uk/uksi/2020/1586/made" TargetMode="External"/><Relationship Id="rId19" Type="http://schemas.openxmlformats.org/officeDocument/2006/relationships/hyperlink" Target="https://www.ncsc.gov.uk/section/education-skills/cyber-security-schools" TargetMode="External"/><Relationship Id="rId31" Type="http://schemas.openxmlformats.org/officeDocument/2006/relationships/hyperlink" Target="https://www.ncsc.gov.uk/information/exercise-in-a-box" TargetMode="External"/><Relationship Id="rId4" Type="http://schemas.openxmlformats.org/officeDocument/2006/relationships/settings" Target="settings.xml"/><Relationship Id="rId9" Type="http://schemas.openxmlformats.org/officeDocument/2006/relationships/hyperlink" Target="http://www.legislation.gov.uk/ukpga/2018/12/contents/enacted" TargetMode="External"/><Relationship Id="rId14" Type="http://schemas.openxmlformats.org/officeDocument/2006/relationships/hyperlink" Target="https://www.legislation.gov.uk/ukpga/2011/21/section/2/enacted" TargetMode="External"/><Relationship Id="rId22" Type="http://schemas.openxmlformats.org/officeDocument/2006/relationships/hyperlink" Target="https://www.gov.uk/guidance/meeting-digital-and-technology-standards-in-schools-and-colleges?utm_medium=email&amp;utm_campaign=govuk-notifications-topic&amp;utm_source=65a86d1d-7593-4f78-8e3c-6b4d3df15703&amp;utm_content=immediately" TargetMode="External"/><Relationship Id="rId27" Type="http://schemas.openxmlformats.org/officeDocument/2006/relationships/hyperlink" Target="https://www.gov.uk/guidance/meeting-digital-and-technology-standards-in-schools-and-colleges?utm_medium=email&amp;utm_campaign=govuk-notifications-topic&amp;utm_source=65a86d1d-7593-4f78-8e3c-6b4d3df15703&amp;utm_content=immediately" TargetMode="External"/><Relationship Id="rId30" Type="http://schemas.openxmlformats.org/officeDocument/2006/relationships/hyperlink" Target="https://www.actionfraud.police.uk/" TargetMode="External"/><Relationship Id="rId35" Type="http://schemas.openxmlformats.org/officeDocument/2006/relationships/hyperlink" Target="https://www.ncsc.gov.uk/information/ncsc-glossary" TargetMode="External"/><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www.legislation.gov.uk/ukpga/1998/42/contents"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www.gov.uk/government/publications/searching-screening-and-confiscation" TargetMode="External"/><Relationship Id="rId33" Type="http://schemas.openxmlformats.org/officeDocument/2006/relationships/hyperlink" Target="https://www.facebook.com/help/iphone-app/236898969688346?helpref=uf_permalink"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IOVULLNiUdNukWtxPDWp6b4+Ug==">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8083</Words>
  <Characters>41872</Characters>
  <Application>Microsoft Office Word</Application>
  <DocSecurity>0</DocSecurity>
  <Lines>930</Lines>
  <Paragraphs>624</Paragraphs>
  <ScaleCrop>false</ScaleCrop>
  <Company/>
  <LinksUpToDate>false</LinksUpToDate>
  <CharactersWithSpaces>49331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Rose</dc:creator>
  <cp:lastModifiedBy>Zoe Rose</cp:lastModifiedBy>
  <cp:revision>2</cp:revision>
  <cp:lastPrinted>2026-06-08T09:02:00Z</cp:lastPrinted>
  <dcterms:created xsi:type="dcterms:W3CDTF">2026-06-08T09:02:00Z</dcterms:created>
  <dcterms:modified xsi:type="dcterms:W3CDTF">2026-06-08T09:02:00Z</dcterms:modified>
</cp:coreProperties>
</file>