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66C" w14:textId="70A3864D" w:rsidR="00B23CC5" w:rsidRPr="0012160C" w:rsidRDefault="00671B91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This form should be used to log any </w:t>
      </w:r>
      <w:r w:rsidR="00F21663">
        <w:rPr>
          <w:rFonts w:ascii="Twinkl Cursive Unlooped Light" w:hAnsi="Twinkl Cursive Unlooped Light"/>
        </w:rPr>
        <w:t>medicines</w:t>
      </w:r>
      <w:r>
        <w:rPr>
          <w:rFonts w:ascii="Twinkl Cursive Unlooped Light" w:hAnsi="Twinkl Cursive Unlooped Light"/>
        </w:rPr>
        <w:t xml:space="preserve"> that have </w:t>
      </w:r>
      <w:r w:rsidR="00F21663">
        <w:rPr>
          <w:rFonts w:ascii="Twinkl Cursive Unlooped Light" w:hAnsi="Twinkl Cursive Unlooped Light"/>
        </w:rPr>
        <w:t>been given</w:t>
      </w:r>
      <w:r>
        <w:rPr>
          <w:rFonts w:ascii="Twinkl Cursive Unlooped Light" w:hAnsi="Twinkl Cursive Unlooped Light"/>
        </w:rPr>
        <w:t xml:space="preserve"> while providing care for pupils.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2475"/>
        <w:gridCol w:w="4531"/>
        <w:gridCol w:w="3525"/>
      </w:tblGrid>
      <w:tr w:rsidR="00757D34" w:rsidRPr="00465345" w14:paraId="04BDAA55" w14:textId="77777777" w:rsidTr="00757D34">
        <w:tc>
          <w:tcPr>
            <w:tcW w:w="5949" w:type="dxa"/>
            <w:gridSpan w:val="2"/>
            <w:shd w:val="clear" w:color="auto" w:fill="719383"/>
          </w:tcPr>
          <w:p w14:paraId="3355D83C" w14:textId="1F3E104C" w:rsidR="00671B91" w:rsidRPr="00465345" w:rsidRDefault="00671B91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Home Learning Hub </w:t>
            </w:r>
            <w:r w:rsidR="00F21663">
              <w:rPr>
                <w:rFonts w:ascii="Twinkl Cursive Unlooped Light" w:hAnsi="Twinkl Cursive Unlooped Light"/>
              </w:rPr>
              <w:t xml:space="preserve">Medicine </w:t>
            </w:r>
            <w:r w:rsidRPr="00465345">
              <w:rPr>
                <w:rFonts w:ascii="Twinkl Cursive Unlooped Light" w:hAnsi="Twinkl Cursive Unlooped Light"/>
              </w:rPr>
              <w:t>Log</w:t>
            </w:r>
          </w:p>
        </w:tc>
        <w:tc>
          <w:tcPr>
            <w:tcW w:w="7999" w:type="dxa"/>
            <w:gridSpan w:val="2"/>
            <w:shd w:val="clear" w:color="auto" w:fill="719383"/>
          </w:tcPr>
          <w:p w14:paraId="7F554179" w14:textId="77777777" w:rsidR="00671B91" w:rsidRPr="00465345" w:rsidRDefault="00671B91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7F6C50EB" w14:textId="77777777" w:rsidTr="00757D34">
        <w:trPr>
          <w:trHeight w:val="25"/>
        </w:trPr>
        <w:tc>
          <w:tcPr>
            <w:tcW w:w="3455" w:type="dxa"/>
          </w:tcPr>
          <w:p w14:paraId="5243D9EA" w14:textId="0FAEEAA8" w:rsidR="00F21663" w:rsidRPr="00465345" w:rsidRDefault="00F21663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Pupil’s Name: </w:t>
            </w:r>
          </w:p>
        </w:tc>
        <w:tc>
          <w:tcPr>
            <w:tcW w:w="2494" w:type="dxa"/>
          </w:tcPr>
          <w:p w14:paraId="7B3C3D97" w14:textId="25514089" w:rsidR="00F21663" w:rsidRPr="00465345" w:rsidRDefault="00F21663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 xml:space="preserve">DOB: </w:t>
            </w:r>
          </w:p>
        </w:tc>
        <w:tc>
          <w:tcPr>
            <w:tcW w:w="7999" w:type="dxa"/>
            <w:gridSpan w:val="2"/>
            <w:vMerge w:val="restart"/>
          </w:tcPr>
          <w:p w14:paraId="73EA2A8D" w14:textId="2BCA3C3D" w:rsidR="00F21663" w:rsidRPr="00465345" w:rsidRDefault="00F21663" w:rsidP="00757D34">
            <w:pPr>
              <w:rPr>
                <w:rFonts w:ascii="Twinkl Cursive Unlooped Light" w:hAnsi="Twinkl Cursive Unlooped Light"/>
              </w:rPr>
            </w:pPr>
          </w:p>
          <w:p w14:paraId="5113CB55" w14:textId="4B679E27" w:rsidR="00F21663" w:rsidRPr="00465345" w:rsidRDefault="00582FBE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  <w:noProof/>
              </w:rPr>
              <w:drawing>
                <wp:inline distT="0" distB="0" distL="0" distR="0" wp14:anchorId="612B1FAF" wp14:editId="1EDD82E8">
                  <wp:extent cx="4897482" cy="2130850"/>
                  <wp:effectExtent l="0" t="0" r="5080" b="3175"/>
                  <wp:docPr id="582298715" name="Picture 1" descr="A white rectangular box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298715" name="Picture 1" descr="A white rectangular box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545" cy="219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D34" w:rsidRPr="00465345" w14:paraId="6B0F1E24" w14:textId="77777777" w:rsidTr="00757D34">
        <w:trPr>
          <w:trHeight w:val="22"/>
        </w:trPr>
        <w:tc>
          <w:tcPr>
            <w:tcW w:w="3455" w:type="dxa"/>
          </w:tcPr>
          <w:p w14:paraId="54DD26FF" w14:textId="58B8BD3A" w:rsidR="00F21663" w:rsidRPr="00465345" w:rsidRDefault="00F21663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Date and Time:</w:t>
            </w:r>
          </w:p>
        </w:tc>
        <w:tc>
          <w:tcPr>
            <w:tcW w:w="2494" w:type="dxa"/>
          </w:tcPr>
          <w:p w14:paraId="16D49424" w14:textId="5CAC30E8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7999" w:type="dxa"/>
            <w:gridSpan w:val="2"/>
            <w:vMerge/>
          </w:tcPr>
          <w:p w14:paraId="7443E0AC" w14:textId="77777777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5D100FAF" w14:textId="77777777" w:rsidTr="00757D34">
        <w:trPr>
          <w:trHeight w:val="853"/>
        </w:trPr>
        <w:tc>
          <w:tcPr>
            <w:tcW w:w="3455" w:type="dxa"/>
          </w:tcPr>
          <w:p w14:paraId="3178AD05" w14:textId="77777777" w:rsidR="00F21663" w:rsidRDefault="00F21663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Name of medication:</w:t>
            </w:r>
            <w:r w:rsidRPr="00465345">
              <w:rPr>
                <w:rFonts w:ascii="Twinkl Cursive Unlooped Light" w:hAnsi="Twinkl Cursive Unlooped Light"/>
              </w:rPr>
              <w:t xml:space="preserve"> </w:t>
            </w:r>
          </w:p>
          <w:p w14:paraId="77D90BF2" w14:textId="22A7BD3C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2494" w:type="dxa"/>
          </w:tcPr>
          <w:p w14:paraId="3E044E6E" w14:textId="236DA94C" w:rsidR="00F21663" w:rsidRPr="00465345" w:rsidRDefault="00F21663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Storage:</w:t>
            </w:r>
          </w:p>
        </w:tc>
        <w:tc>
          <w:tcPr>
            <w:tcW w:w="7999" w:type="dxa"/>
            <w:gridSpan w:val="2"/>
            <w:vMerge/>
          </w:tcPr>
          <w:p w14:paraId="46419579" w14:textId="77777777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76805361" w14:textId="77777777" w:rsidTr="00757D34">
        <w:trPr>
          <w:trHeight w:val="656"/>
        </w:trPr>
        <w:tc>
          <w:tcPr>
            <w:tcW w:w="3455" w:type="dxa"/>
          </w:tcPr>
          <w:p w14:paraId="11110678" w14:textId="77777777" w:rsidR="00F21663" w:rsidRDefault="00F21663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Reason of requiring medication:</w:t>
            </w:r>
          </w:p>
          <w:p w14:paraId="79B23755" w14:textId="31CA16A4" w:rsidR="00F21663" w:rsidRDefault="00F21663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2494" w:type="dxa"/>
            <w:vMerge w:val="restart"/>
          </w:tcPr>
          <w:p w14:paraId="4501A6D9" w14:textId="77777777" w:rsidR="00F21663" w:rsidRDefault="00F21663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7999" w:type="dxa"/>
            <w:gridSpan w:val="2"/>
            <w:vMerge/>
          </w:tcPr>
          <w:p w14:paraId="6B6AAD1E" w14:textId="77777777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56F51E0C" w14:textId="77777777" w:rsidTr="00757D34">
        <w:trPr>
          <w:trHeight w:val="656"/>
        </w:trPr>
        <w:tc>
          <w:tcPr>
            <w:tcW w:w="3455" w:type="dxa"/>
          </w:tcPr>
          <w:p w14:paraId="199D95B6" w14:textId="09485A4E" w:rsidR="00F21663" w:rsidRDefault="00F21663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Dosage and frequency:</w:t>
            </w:r>
          </w:p>
        </w:tc>
        <w:tc>
          <w:tcPr>
            <w:tcW w:w="2494" w:type="dxa"/>
            <w:vMerge/>
          </w:tcPr>
          <w:p w14:paraId="4D852190" w14:textId="77777777" w:rsidR="00F21663" w:rsidRDefault="00F21663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7999" w:type="dxa"/>
            <w:gridSpan w:val="2"/>
            <w:vMerge/>
          </w:tcPr>
          <w:p w14:paraId="07655EDE" w14:textId="77777777" w:rsidR="00F21663" w:rsidRPr="00465345" w:rsidRDefault="00F21663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48F6581A" w14:textId="77777777" w:rsidTr="00757D34">
        <w:trPr>
          <w:trHeight w:val="22"/>
        </w:trPr>
        <w:tc>
          <w:tcPr>
            <w:tcW w:w="3455" w:type="dxa"/>
          </w:tcPr>
          <w:p w14:paraId="03FAF357" w14:textId="59E6F9C0" w:rsidR="00632556" w:rsidRPr="00465345" w:rsidRDefault="00632556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Parent’s Name:</w:t>
            </w:r>
          </w:p>
        </w:tc>
        <w:tc>
          <w:tcPr>
            <w:tcW w:w="2494" w:type="dxa"/>
          </w:tcPr>
          <w:p w14:paraId="4C36866A" w14:textId="4B18838D" w:rsidR="00632556" w:rsidRPr="00465345" w:rsidRDefault="00632556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Practitioner’s Name</w:t>
            </w:r>
            <w:r w:rsidRPr="00465345">
              <w:rPr>
                <w:rFonts w:ascii="Twinkl Cursive Unlooped Light" w:hAnsi="Twinkl Cursive Unlooped Light"/>
              </w:rPr>
              <w:t>:</w:t>
            </w:r>
          </w:p>
        </w:tc>
        <w:tc>
          <w:tcPr>
            <w:tcW w:w="7999" w:type="dxa"/>
            <w:gridSpan w:val="2"/>
            <w:vMerge w:val="restart"/>
          </w:tcPr>
          <w:p w14:paraId="62CF622E" w14:textId="07716D88" w:rsidR="00632556" w:rsidRPr="00465345" w:rsidRDefault="00757D3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  <w:noProof/>
              </w:rPr>
              <w:drawing>
                <wp:inline distT="0" distB="0" distL="0" distR="0" wp14:anchorId="2583A411" wp14:editId="3DA0C331">
                  <wp:extent cx="4973594" cy="1696824"/>
                  <wp:effectExtent l="0" t="0" r="5080" b="5080"/>
                  <wp:docPr id="873239408" name="Picture 3" descr="A close-up of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239408" name="Picture 3" descr="A close-up of a tab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796" cy="1746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D34" w:rsidRPr="00465345" w14:paraId="3C983D23" w14:textId="77777777" w:rsidTr="00757D34">
        <w:trPr>
          <w:trHeight w:val="22"/>
        </w:trPr>
        <w:tc>
          <w:tcPr>
            <w:tcW w:w="3455" w:type="dxa"/>
          </w:tcPr>
          <w:p w14:paraId="22EC190E" w14:textId="1DF85BD7" w:rsidR="00632556" w:rsidRPr="00465345" w:rsidRDefault="00632556">
            <w:pPr>
              <w:rPr>
                <w:rFonts w:ascii="Twinkl Cursive Unlooped Light" w:hAnsi="Twinkl Cursive Unlooped Light"/>
              </w:rPr>
            </w:pPr>
            <w:r w:rsidRPr="00F21663">
              <w:rPr>
                <w:rFonts w:ascii="Twinkl Cursive Unlooped Light" w:hAnsi="Twinkl Cursive Unlooped Light"/>
                <w:sz w:val="15"/>
                <w:szCs w:val="15"/>
              </w:rPr>
              <w:t>I confirm that the medication supplied is in the original container. I confirm that my child has already had previous doses of</w:t>
            </w:r>
            <w:r w:rsidRPr="00F21663">
              <w:rPr>
                <w:rFonts w:ascii="Twinkl Cursive Unlooped Light" w:hAnsi="Twinkl Cursive Unlooped Light"/>
              </w:rPr>
              <w:t xml:space="preserve"> </w:t>
            </w:r>
            <w:r w:rsidRPr="00F21663">
              <w:rPr>
                <w:rFonts w:ascii="Twinkl Cursive Unlooped Light" w:hAnsi="Twinkl Cursive Unlooped Light"/>
                <w:sz w:val="15"/>
                <w:szCs w:val="15"/>
              </w:rPr>
              <w:t>this medication and has not suffered any untoward reactions.</w:t>
            </w:r>
          </w:p>
        </w:tc>
        <w:tc>
          <w:tcPr>
            <w:tcW w:w="2494" w:type="dxa"/>
          </w:tcPr>
          <w:p w14:paraId="2D9EABAC" w14:textId="56DBEAFE" w:rsidR="00632556" w:rsidRPr="00465345" w:rsidRDefault="00632556">
            <w:pPr>
              <w:rPr>
                <w:rFonts w:ascii="Twinkl Cursive Unlooped Light" w:hAnsi="Twinkl Cursive Unlooped Light"/>
              </w:rPr>
            </w:pPr>
            <w:r w:rsidRPr="00323F49">
              <w:rPr>
                <w:rFonts w:ascii="Twinkl Cursive Unlooped Light" w:hAnsi="Twinkl Cursive Unlooped Light"/>
                <w:sz w:val="15"/>
                <w:szCs w:val="15"/>
              </w:rPr>
              <w:t>Where there is a risk of overdose, parents/carers will be contacted prior to administration, to verify that the child has not had any previous doses at home that day.</w:t>
            </w:r>
          </w:p>
        </w:tc>
        <w:tc>
          <w:tcPr>
            <w:tcW w:w="7999" w:type="dxa"/>
            <w:gridSpan w:val="2"/>
            <w:vMerge/>
          </w:tcPr>
          <w:p w14:paraId="3B2CB13D" w14:textId="3926DBEA" w:rsidR="00632556" w:rsidRPr="00465345" w:rsidRDefault="00632556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6E98BD16" w14:textId="77777777" w:rsidTr="00757D34">
        <w:trPr>
          <w:trHeight w:val="22"/>
        </w:trPr>
        <w:tc>
          <w:tcPr>
            <w:tcW w:w="3455" w:type="dxa"/>
          </w:tcPr>
          <w:p w14:paraId="3EE9D20B" w14:textId="34ACA97F" w:rsidR="00632556" w:rsidRPr="00F21663" w:rsidRDefault="00632556" w:rsidP="00F21663">
            <w:pPr>
              <w:rPr>
                <w:rFonts w:ascii="Twinkl Cursive Unlooped Light" w:hAnsi="Twinkl Cursive Unlooped Light"/>
              </w:rPr>
            </w:pPr>
            <w:r w:rsidRPr="00F21663">
              <w:rPr>
                <w:rFonts w:ascii="Twinkl Cursive Unlooped Light" w:hAnsi="Twinkl Cursive Unlooped Light"/>
                <w:sz w:val="15"/>
                <w:szCs w:val="15"/>
              </w:rPr>
              <w:t>I give consent for my childminder to administer the</w:t>
            </w:r>
            <w:r w:rsidRPr="00F21663">
              <w:rPr>
                <w:rFonts w:ascii="Twinkl Cursive Unlooped Light" w:hAnsi="Twinkl Cursive Unlooped Light"/>
              </w:rPr>
              <w:t xml:space="preserve"> </w:t>
            </w:r>
            <w:r w:rsidRPr="00F21663">
              <w:rPr>
                <w:rFonts w:ascii="Twinkl Cursive Unlooped Light" w:hAnsi="Twinkl Cursive Unlooped Light"/>
                <w:sz w:val="15"/>
                <w:szCs w:val="15"/>
              </w:rPr>
              <w:t>above medication, at the stated dosage and frequency, as and when</w:t>
            </w:r>
            <w:r>
              <w:rPr>
                <w:rFonts w:ascii="Twinkl Cursive Unlooped Light" w:hAnsi="Twinkl Cursive Unlooped Light"/>
                <w:sz w:val="15"/>
                <w:szCs w:val="15"/>
              </w:rPr>
              <w:t xml:space="preserve"> </w:t>
            </w:r>
            <w:r w:rsidRPr="00F21663">
              <w:rPr>
                <w:rFonts w:ascii="Twinkl Cursive Unlooped Light" w:hAnsi="Twinkl Cursive Unlooped Light"/>
                <w:sz w:val="15"/>
                <w:szCs w:val="15"/>
              </w:rPr>
              <w:t>required, to my child. I will inform the childminder of any doses given at home before arrival.</w:t>
            </w:r>
          </w:p>
          <w:p w14:paraId="284140BE" w14:textId="694EC042" w:rsidR="00632556" w:rsidRPr="00465345" w:rsidRDefault="00632556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2494" w:type="dxa"/>
          </w:tcPr>
          <w:p w14:paraId="376E4899" w14:textId="27FB56B0" w:rsidR="00632556" w:rsidRPr="00465345" w:rsidRDefault="00632556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7999" w:type="dxa"/>
            <w:gridSpan w:val="2"/>
            <w:vMerge/>
          </w:tcPr>
          <w:p w14:paraId="1CE3EA1B" w14:textId="4C65B405" w:rsidR="00632556" w:rsidRPr="00465345" w:rsidRDefault="00632556">
            <w:pPr>
              <w:rPr>
                <w:rFonts w:ascii="Twinkl Cursive Unlooped Light" w:hAnsi="Twinkl Cursive Unlooped Light"/>
              </w:rPr>
            </w:pPr>
          </w:p>
        </w:tc>
      </w:tr>
      <w:tr w:rsidR="00757D34" w:rsidRPr="00465345" w14:paraId="58A37EBF" w14:textId="77777777" w:rsidTr="00757D34">
        <w:trPr>
          <w:trHeight w:val="22"/>
        </w:trPr>
        <w:tc>
          <w:tcPr>
            <w:tcW w:w="3455" w:type="dxa"/>
          </w:tcPr>
          <w:p w14:paraId="70BD30BF" w14:textId="70396EEF" w:rsidR="00671B91" w:rsidRPr="00465345" w:rsidRDefault="00323F49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Signature:</w:t>
            </w:r>
          </w:p>
        </w:tc>
        <w:tc>
          <w:tcPr>
            <w:tcW w:w="2494" w:type="dxa"/>
          </w:tcPr>
          <w:p w14:paraId="749AE66E" w14:textId="5BD3FDC7" w:rsidR="00671B91" w:rsidRPr="00465345" w:rsidRDefault="00A7346E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Signature: </w:t>
            </w:r>
          </w:p>
        </w:tc>
        <w:tc>
          <w:tcPr>
            <w:tcW w:w="4481" w:type="dxa"/>
          </w:tcPr>
          <w:p w14:paraId="174653AC" w14:textId="6596B852" w:rsidR="00671B91" w:rsidRPr="00465345" w:rsidRDefault="00323F49">
            <w:pPr>
              <w:rPr>
                <w:rFonts w:ascii="Twinkl Cursive Unlooped Light" w:hAnsi="Twinkl Cursive Unlooped Light"/>
              </w:rPr>
            </w:pPr>
            <w:r w:rsidRPr="00465345">
              <w:rPr>
                <w:rFonts w:ascii="Twinkl Cursive Unlooped Light" w:hAnsi="Twinkl Cursive Unlooped Light"/>
              </w:rPr>
              <w:t>Date signed:</w:t>
            </w:r>
          </w:p>
        </w:tc>
        <w:tc>
          <w:tcPr>
            <w:tcW w:w="3518" w:type="dxa"/>
          </w:tcPr>
          <w:p w14:paraId="75870A4F" w14:textId="07A5255B" w:rsidR="00671B91" w:rsidRPr="00465345" w:rsidRDefault="00671B91">
            <w:pPr>
              <w:rPr>
                <w:rFonts w:ascii="Twinkl Cursive Unlooped Light" w:hAnsi="Twinkl Cursive Unlooped Light"/>
              </w:rPr>
            </w:pPr>
          </w:p>
        </w:tc>
      </w:tr>
    </w:tbl>
    <w:p w14:paraId="3B580940" w14:textId="6508D032" w:rsidR="005547AC" w:rsidRDefault="005547AC">
      <w:r>
        <w:t>*</w:t>
      </w:r>
      <w:r w:rsidRPr="005547AC">
        <w:rPr>
          <w:rFonts w:ascii="Twinkl Cursive Unlooped Light" w:hAnsi="Twinkl Cursive Unlooped Light"/>
        </w:rPr>
        <w:t>All data complies with GDPR policy and is kept in a locked cabinet overnight.</w:t>
      </w:r>
      <w:r>
        <w:t xml:space="preserve"> </w:t>
      </w:r>
    </w:p>
    <w:sectPr w:rsidR="005547AC" w:rsidSect="00A83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95D3" w14:textId="77777777" w:rsidR="00D8286F" w:rsidRDefault="00D8286F" w:rsidP="00B23CC5">
      <w:pPr>
        <w:spacing w:after="0" w:line="240" w:lineRule="auto"/>
      </w:pPr>
      <w:r>
        <w:separator/>
      </w:r>
    </w:p>
  </w:endnote>
  <w:endnote w:type="continuationSeparator" w:id="0">
    <w:p w14:paraId="0B2BA6B6" w14:textId="77777777" w:rsidR="00D8286F" w:rsidRDefault="00D8286F" w:rsidP="00B2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88B4" w14:textId="77777777" w:rsidR="00B15351" w:rsidRDefault="00B15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D290" w14:textId="77777777" w:rsidR="00B15351" w:rsidRDefault="00B15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FCFD" w14:textId="77777777" w:rsidR="00B15351" w:rsidRDefault="00B15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6A31" w14:textId="77777777" w:rsidR="00D8286F" w:rsidRDefault="00D8286F" w:rsidP="00B23CC5">
      <w:pPr>
        <w:spacing w:after="0" w:line="240" w:lineRule="auto"/>
      </w:pPr>
      <w:r>
        <w:separator/>
      </w:r>
    </w:p>
  </w:footnote>
  <w:footnote w:type="continuationSeparator" w:id="0">
    <w:p w14:paraId="10B109E9" w14:textId="77777777" w:rsidR="00D8286F" w:rsidRDefault="00D8286F" w:rsidP="00B2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5907" w14:textId="77777777" w:rsidR="00B15351" w:rsidRDefault="00B15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9"/>
      <w:gridCol w:w="4649"/>
      <w:gridCol w:w="4650"/>
    </w:tblGrid>
    <w:tr w:rsidR="00B23CC5" w14:paraId="7EFBA647" w14:textId="77777777" w:rsidTr="00B23CC5">
      <w:tc>
        <w:tcPr>
          <w:tcW w:w="4649" w:type="dxa"/>
        </w:tcPr>
        <w:p w14:paraId="59640BAB" w14:textId="2EC26CD4" w:rsidR="00B23CC5" w:rsidRDefault="00AC15B2">
          <w:pPr>
            <w:pStyle w:val="Header"/>
          </w:pPr>
          <w:r>
            <w:rPr>
              <w:noProof/>
            </w:rPr>
            <w:drawing>
              <wp:inline distT="0" distB="0" distL="0" distR="0" wp14:anchorId="73D5D801" wp14:editId="6DCC9A24">
                <wp:extent cx="864066" cy="864066"/>
                <wp:effectExtent l="0" t="0" r="0" b="0"/>
                <wp:docPr id="1183803636" name="Picture 1" descr="A logo of a house and rainbow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3803636" name="Picture 1" descr="A logo of a house and rainbow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991" cy="881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9" w:type="dxa"/>
        </w:tcPr>
        <w:p w14:paraId="1A3F0B45" w14:textId="77777777" w:rsidR="00B23CC5" w:rsidRDefault="00B23CC5" w:rsidP="00B23CC5">
          <w:pPr>
            <w:pStyle w:val="Header"/>
            <w:jc w:val="center"/>
            <w:rPr>
              <w:rFonts w:ascii="Twinkl Cursive Unlooped Light" w:hAnsi="Twinkl Cursive Unlooped Light"/>
            </w:rPr>
          </w:pPr>
        </w:p>
        <w:p w14:paraId="6AA5062B" w14:textId="426F9763" w:rsidR="00B23CC5" w:rsidRPr="00325615" w:rsidRDefault="00B23CC5" w:rsidP="00B23CC5">
          <w:pPr>
            <w:pStyle w:val="Header"/>
            <w:jc w:val="center"/>
            <w:rPr>
              <w:rFonts w:ascii="Twinkl Cursive Unlooped Light" w:hAnsi="Twinkl Cursive Unlooped Light"/>
              <w:sz w:val="32"/>
              <w:szCs w:val="32"/>
            </w:rPr>
          </w:pPr>
          <w:r w:rsidRPr="00325615">
            <w:rPr>
              <w:rFonts w:ascii="Twinkl Cursive Unlooped Light" w:hAnsi="Twinkl Cursive Unlooped Light"/>
              <w:sz w:val="32"/>
              <w:szCs w:val="32"/>
            </w:rPr>
            <w:t>H</w:t>
          </w:r>
          <w:r w:rsidR="00B15351">
            <w:rPr>
              <w:rFonts w:ascii="Twinkl Cursive Unlooped Light" w:hAnsi="Twinkl Cursive Unlooped Light"/>
              <w:sz w:val="32"/>
              <w:szCs w:val="32"/>
            </w:rPr>
            <w:t>ereford</w:t>
          </w:r>
          <w:r w:rsidRPr="00325615">
            <w:rPr>
              <w:rFonts w:ascii="Twinkl Cursive Unlooped Light" w:hAnsi="Twinkl Cursive Unlooped Light"/>
              <w:sz w:val="32"/>
              <w:szCs w:val="32"/>
            </w:rPr>
            <w:t xml:space="preserve"> Learning Hu</w:t>
          </w:r>
          <w:r w:rsidR="000A7F49">
            <w:rPr>
              <w:rFonts w:ascii="Twinkl Cursive Unlooped Light" w:hAnsi="Twinkl Cursive Unlooped Light"/>
              <w:sz w:val="32"/>
              <w:szCs w:val="32"/>
            </w:rPr>
            <w:t>b</w:t>
          </w:r>
        </w:p>
        <w:p w14:paraId="6E208D57" w14:textId="5B406458" w:rsidR="00B23CC5" w:rsidRPr="00B23CC5" w:rsidRDefault="00757D34" w:rsidP="00B23CC5">
          <w:pPr>
            <w:pStyle w:val="Header"/>
            <w:jc w:val="center"/>
            <w:rPr>
              <w:rFonts w:ascii="Twinkl Cursive Unlooped Light" w:hAnsi="Twinkl Cursive Unlooped Light"/>
            </w:rPr>
          </w:pPr>
          <w:r>
            <w:rPr>
              <w:rFonts w:ascii="Twinkl Cursive Unlooped Light" w:hAnsi="Twinkl Cursive Unlooped Light"/>
              <w:sz w:val="32"/>
              <w:szCs w:val="32"/>
            </w:rPr>
            <w:t>Medicine</w:t>
          </w:r>
          <w:r w:rsidR="00671B91">
            <w:rPr>
              <w:rFonts w:ascii="Twinkl Cursive Unlooped Light" w:hAnsi="Twinkl Cursive Unlooped Light"/>
              <w:sz w:val="32"/>
              <w:szCs w:val="32"/>
            </w:rPr>
            <w:t xml:space="preserve"> Log</w:t>
          </w:r>
        </w:p>
      </w:tc>
      <w:tc>
        <w:tcPr>
          <w:tcW w:w="4650" w:type="dxa"/>
        </w:tcPr>
        <w:p w14:paraId="71DB23DC" w14:textId="70C70429" w:rsidR="00B23CC5" w:rsidRDefault="00AC15B2" w:rsidP="00B23CC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DF78265" wp14:editId="3B522CF1">
                <wp:extent cx="864066" cy="864066"/>
                <wp:effectExtent l="0" t="0" r="0" b="0"/>
                <wp:docPr id="670407002" name="Picture 1" descr="A logo of a house and rainbow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3803636" name="Picture 1" descr="A logo of a house and rainbow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991" cy="881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B93228" w14:textId="77777777" w:rsidR="00B23CC5" w:rsidRDefault="00B23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E019" w14:textId="77777777" w:rsidR="00B15351" w:rsidRDefault="00B15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5C8"/>
    <w:multiLevelType w:val="hybridMultilevel"/>
    <w:tmpl w:val="9D0A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788"/>
    <w:multiLevelType w:val="hybridMultilevel"/>
    <w:tmpl w:val="45424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19BE"/>
    <w:multiLevelType w:val="hybridMultilevel"/>
    <w:tmpl w:val="99FE5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31784"/>
    <w:multiLevelType w:val="hybridMultilevel"/>
    <w:tmpl w:val="1A68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93561">
    <w:abstractNumId w:val="2"/>
  </w:num>
  <w:num w:numId="2" w16cid:durableId="258367300">
    <w:abstractNumId w:val="0"/>
  </w:num>
  <w:num w:numId="3" w16cid:durableId="1311472529">
    <w:abstractNumId w:val="3"/>
  </w:num>
  <w:num w:numId="4" w16cid:durableId="11804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88"/>
    <w:rsid w:val="0005308E"/>
    <w:rsid w:val="00071B0D"/>
    <w:rsid w:val="00072D6D"/>
    <w:rsid w:val="00093270"/>
    <w:rsid w:val="000A7F49"/>
    <w:rsid w:val="00100C84"/>
    <w:rsid w:val="0012160C"/>
    <w:rsid w:val="00121FA9"/>
    <w:rsid w:val="00125D93"/>
    <w:rsid w:val="0019502C"/>
    <w:rsid w:val="001E6531"/>
    <w:rsid w:val="001E7313"/>
    <w:rsid w:val="002030F9"/>
    <w:rsid w:val="00244019"/>
    <w:rsid w:val="002A1DB7"/>
    <w:rsid w:val="002C4B66"/>
    <w:rsid w:val="00304058"/>
    <w:rsid w:val="00323F49"/>
    <w:rsid w:val="00325615"/>
    <w:rsid w:val="0035538B"/>
    <w:rsid w:val="003A7DA5"/>
    <w:rsid w:val="00414D33"/>
    <w:rsid w:val="00465345"/>
    <w:rsid w:val="00496B72"/>
    <w:rsid w:val="004B54FF"/>
    <w:rsid w:val="004E4670"/>
    <w:rsid w:val="004F0588"/>
    <w:rsid w:val="004F07E9"/>
    <w:rsid w:val="005325E7"/>
    <w:rsid w:val="005547AC"/>
    <w:rsid w:val="00582FBE"/>
    <w:rsid w:val="00593D56"/>
    <w:rsid w:val="005A02D1"/>
    <w:rsid w:val="005C13D2"/>
    <w:rsid w:val="005E111E"/>
    <w:rsid w:val="00632556"/>
    <w:rsid w:val="00657EFF"/>
    <w:rsid w:val="00661DF6"/>
    <w:rsid w:val="00671B91"/>
    <w:rsid w:val="006A72B2"/>
    <w:rsid w:val="006B38D0"/>
    <w:rsid w:val="00704BF2"/>
    <w:rsid w:val="00705004"/>
    <w:rsid w:val="0071700F"/>
    <w:rsid w:val="00736158"/>
    <w:rsid w:val="00756617"/>
    <w:rsid w:val="00757D34"/>
    <w:rsid w:val="007A4DA3"/>
    <w:rsid w:val="007B6429"/>
    <w:rsid w:val="007B6EA8"/>
    <w:rsid w:val="00816C6B"/>
    <w:rsid w:val="00826145"/>
    <w:rsid w:val="00837830"/>
    <w:rsid w:val="00855BA5"/>
    <w:rsid w:val="008658FB"/>
    <w:rsid w:val="00891FFA"/>
    <w:rsid w:val="008B7840"/>
    <w:rsid w:val="008C475E"/>
    <w:rsid w:val="008C6B70"/>
    <w:rsid w:val="008F76B5"/>
    <w:rsid w:val="00903197"/>
    <w:rsid w:val="00924388"/>
    <w:rsid w:val="00951428"/>
    <w:rsid w:val="009D7666"/>
    <w:rsid w:val="009F56F6"/>
    <w:rsid w:val="00A0255F"/>
    <w:rsid w:val="00A12F2F"/>
    <w:rsid w:val="00A22876"/>
    <w:rsid w:val="00A31BCE"/>
    <w:rsid w:val="00A6352B"/>
    <w:rsid w:val="00A7346E"/>
    <w:rsid w:val="00A839A4"/>
    <w:rsid w:val="00A94E37"/>
    <w:rsid w:val="00AB2E5D"/>
    <w:rsid w:val="00AC15B2"/>
    <w:rsid w:val="00B023B9"/>
    <w:rsid w:val="00B15351"/>
    <w:rsid w:val="00B23CC5"/>
    <w:rsid w:val="00B74F30"/>
    <w:rsid w:val="00C34D5C"/>
    <w:rsid w:val="00C510E9"/>
    <w:rsid w:val="00CA0372"/>
    <w:rsid w:val="00CA57F8"/>
    <w:rsid w:val="00D135FE"/>
    <w:rsid w:val="00D8286F"/>
    <w:rsid w:val="00D84B1A"/>
    <w:rsid w:val="00D87B28"/>
    <w:rsid w:val="00DA1B5E"/>
    <w:rsid w:val="00E06FCB"/>
    <w:rsid w:val="00E7322F"/>
    <w:rsid w:val="00E84C9E"/>
    <w:rsid w:val="00EB0FA4"/>
    <w:rsid w:val="00EC2AC6"/>
    <w:rsid w:val="00EF3367"/>
    <w:rsid w:val="00F21663"/>
    <w:rsid w:val="00F3396D"/>
    <w:rsid w:val="00F4058D"/>
    <w:rsid w:val="00F6343D"/>
    <w:rsid w:val="00FB38CE"/>
    <w:rsid w:val="00FC3DE7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B8BD"/>
  <w15:chartTrackingRefBased/>
  <w15:docId w15:val="{A637E663-6D6B-4E82-9049-2F032AA5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1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CC5"/>
  </w:style>
  <w:style w:type="paragraph" w:styleId="Footer">
    <w:name w:val="footer"/>
    <w:basedOn w:val="Normal"/>
    <w:link w:val="FooterChar"/>
    <w:uiPriority w:val="99"/>
    <w:unhideWhenUsed/>
    <w:rsid w:val="00B23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 Scudamore Academy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8</cp:revision>
  <cp:lastPrinted>2024-09-13T07:25:00Z</cp:lastPrinted>
  <dcterms:created xsi:type="dcterms:W3CDTF">2024-09-29T06:46:00Z</dcterms:created>
  <dcterms:modified xsi:type="dcterms:W3CDTF">2025-05-22T06:21:00Z</dcterms:modified>
</cp:coreProperties>
</file>